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56CA61D" w14:textId="77777777" w:rsidR="005E574E" w:rsidRDefault="005E574E"/>
    <w:p w14:paraId="59B9F945" w14:textId="52E356DF" w:rsidR="00362E85" w:rsidRPr="00B64616" w:rsidRDefault="00E74885" w:rsidP="00B64616">
      <w:pPr>
        <w:pStyle w:val="Title"/>
        <w:jc w:val="center"/>
        <w:rPr>
          <w:color w:val="C0504D" w:themeColor="accent2"/>
          <w:sz w:val="72"/>
          <w:szCs w:val="72"/>
        </w:rPr>
      </w:pPr>
      <w:r>
        <w:rPr>
          <w:color w:val="C0504D" w:themeColor="accent2"/>
          <w:sz w:val="72"/>
          <w:szCs w:val="72"/>
        </w:rPr>
        <w:t>Liquid Light</w:t>
      </w:r>
    </w:p>
    <w:p w14:paraId="1785AFF7" w14:textId="77D15674" w:rsidR="004F648B" w:rsidRDefault="004F648B" w:rsidP="004F648B">
      <w:pPr>
        <w:pStyle w:val="Heading2"/>
        <w:jc w:val="center"/>
      </w:pPr>
      <w:r>
        <w:t>A How-To Guide</w:t>
      </w:r>
    </w:p>
    <w:p w14:paraId="6E88DC1C" w14:textId="1371093F" w:rsidR="004F648B" w:rsidRPr="00B64616" w:rsidRDefault="004F648B" w:rsidP="004F648B">
      <w:pPr>
        <w:rPr>
          <w:color w:val="C0504D" w:themeColor="accent2"/>
        </w:rPr>
      </w:pPr>
    </w:p>
    <w:p w14:paraId="727C7F17" w14:textId="77895302" w:rsidR="00941921" w:rsidRDefault="000E1499" w:rsidP="000E1499">
      <w:pPr>
        <w:jc w:val="center"/>
        <w:rPr>
          <w:noProof/>
        </w:rPr>
      </w:pPr>
      <w:r>
        <w:rPr>
          <w:noProof/>
        </w:rPr>
        <w:drawing>
          <wp:inline distT="0" distB="0" distL="0" distR="0" wp14:anchorId="783CC088" wp14:editId="50BCD6CD">
            <wp:extent cx="4529137" cy="6038850"/>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SCN3095.jpg"/>
                    <pic:cNvPicPr/>
                  </pic:nvPicPr>
                  <pic:blipFill>
                    <a:blip r:embed="rId8"/>
                    <a:stretch>
                      <a:fillRect/>
                    </a:stretch>
                  </pic:blipFill>
                  <pic:spPr>
                    <a:xfrm>
                      <a:off x="0" y="0"/>
                      <a:ext cx="4530725" cy="6040967"/>
                    </a:xfrm>
                    <a:prstGeom prst="rect">
                      <a:avLst/>
                    </a:prstGeom>
                  </pic:spPr>
                </pic:pic>
              </a:graphicData>
            </a:graphic>
          </wp:inline>
        </w:drawing>
      </w:r>
    </w:p>
    <w:p w14:paraId="34279582" w14:textId="77777777" w:rsidR="00941921" w:rsidRDefault="00941921">
      <w:r>
        <w:br w:type="page"/>
      </w:r>
    </w:p>
    <w:p w14:paraId="7FC5722E" w14:textId="468F0E4C" w:rsidR="0062019E" w:rsidRDefault="0062019E" w:rsidP="0062019E">
      <w:pPr>
        <w:pStyle w:val="Heading1"/>
      </w:pPr>
      <w:r>
        <w:lastRenderedPageBreak/>
        <w:t>Foreword</w:t>
      </w:r>
    </w:p>
    <w:p w14:paraId="68CA72BE" w14:textId="665D7398" w:rsidR="00736D84" w:rsidRDefault="00E414D5">
      <w:r>
        <w:t xml:space="preserve">Liquid Light is designed to </w:t>
      </w:r>
      <w:r w:rsidR="00C94355">
        <w:t xml:space="preserve">get kids interested about light, reflection, as well as water systems: pumps, pressure, etc.  </w:t>
      </w:r>
      <w:r w:rsidR="006415A9">
        <w:t xml:space="preserve">The light travels with the water via a similar method to </w:t>
      </w:r>
      <w:r w:rsidR="00736D84">
        <w:t>how fiber-optics work, using water as the medium of transmission</w:t>
      </w:r>
      <w:r w:rsidR="0038063E">
        <w:t xml:space="preserve"> for internal reflection.</w:t>
      </w:r>
    </w:p>
    <w:p w14:paraId="69A4D77C" w14:textId="77777777" w:rsidR="00736D84" w:rsidRDefault="00736D84"/>
    <w:p w14:paraId="70A055D4" w14:textId="52099163" w:rsidR="00561436" w:rsidRDefault="00736D84">
      <w:r>
        <w:t xml:space="preserve">The building blocks of the design are </w:t>
      </w:r>
      <w:r w:rsidR="00F25BBD">
        <w:t>described here in the guide, but are meant to be stepping stones to larger, more personalized projects.  Fittings can be swapped, new pieces can be made, different LEDs can be used, etc.  The real engineering comes through experimentation.  Our own experimentation means you’ll see pictures of different designs and materials throughout this guide.</w:t>
      </w:r>
    </w:p>
    <w:p w14:paraId="24FB4F41" w14:textId="77777777" w:rsidR="00F25BBD" w:rsidRDefault="00F25BBD"/>
    <w:p w14:paraId="032642FF" w14:textId="2FEE95DA" w:rsidR="0062019E" w:rsidRDefault="00F25BBD">
      <w:pPr>
        <w:rPr>
          <w:rFonts w:asciiTheme="majorHAnsi" w:eastAsiaTheme="majorEastAsia" w:hAnsiTheme="majorHAnsi" w:cstheme="majorBidi"/>
          <w:color w:val="C0504D" w:themeColor="accent2"/>
          <w:sz w:val="48"/>
          <w:szCs w:val="32"/>
        </w:rPr>
      </w:pPr>
      <w:r>
        <w:t xml:space="preserve">For safety, do also remember that power tools will be used in construction, and we are dealing with water and electronics.  Respect for tools and each other in a shop space is </w:t>
      </w:r>
      <w:proofErr w:type="gramStart"/>
      <w:r>
        <w:t>essential, and</w:t>
      </w:r>
      <w:proofErr w:type="gramEnd"/>
      <w:r>
        <w:t xml:space="preserve"> should be instilled early in the class.</w:t>
      </w:r>
      <w:r w:rsidR="0062019E">
        <w:br w:type="page"/>
      </w:r>
    </w:p>
    <w:p w14:paraId="34C418A7" w14:textId="79245D90" w:rsidR="004F648B" w:rsidRDefault="00C23FBE" w:rsidP="00B64616">
      <w:pPr>
        <w:pStyle w:val="Heading1"/>
      </w:pPr>
      <w:r>
        <w:lastRenderedPageBreak/>
        <w:t>Materials</w:t>
      </w:r>
    </w:p>
    <w:p w14:paraId="246C70F9" w14:textId="677E0B85" w:rsidR="004850D2" w:rsidRDefault="004850D2" w:rsidP="00E74885">
      <w:pPr>
        <w:pStyle w:val="ListParagraph"/>
        <w:numPr>
          <w:ilvl w:val="0"/>
          <w:numId w:val="10"/>
        </w:numPr>
      </w:pPr>
      <w:r>
        <w:t>1” white PVC pipe</w:t>
      </w:r>
    </w:p>
    <w:p w14:paraId="698CD1DE" w14:textId="754D167C" w:rsidR="0056116E" w:rsidRDefault="0056116E" w:rsidP="00E74885">
      <w:pPr>
        <w:pStyle w:val="ListParagraph"/>
        <w:numPr>
          <w:ilvl w:val="0"/>
          <w:numId w:val="10"/>
        </w:numPr>
      </w:pPr>
      <w:r>
        <w:t>1” PVC pipe fittings</w:t>
      </w:r>
    </w:p>
    <w:p w14:paraId="29649580" w14:textId="488F0DBB" w:rsidR="00B80B81" w:rsidRDefault="00B80B81" w:rsidP="00B80B81">
      <w:pPr>
        <w:pStyle w:val="ListParagraph"/>
        <w:numPr>
          <w:ilvl w:val="1"/>
          <w:numId w:val="10"/>
        </w:numPr>
      </w:pPr>
      <w:r>
        <w:t>90° elbow</w:t>
      </w:r>
    </w:p>
    <w:p w14:paraId="330E8B10" w14:textId="70BEB5A4" w:rsidR="00B80B81" w:rsidRDefault="00B80B81" w:rsidP="00B80B81">
      <w:pPr>
        <w:pStyle w:val="ListParagraph"/>
        <w:numPr>
          <w:ilvl w:val="1"/>
          <w:numId w:val="10"/>
        </w:numPr>
      </w:pPr>
      <w:r>
        <w:t>3-way “T”</w:t>
      </w:r>
    </w:p>
    <w:p w14:paraId="5F4B45F1" w14:textId="4CAC8F04" w:rsidR="00B80B81" w:rsidRDefault="00B80B81" w:rsidP="00B80B81">
      <w:pPr>
        <w:pStyle w:val="ListParagraph"/>
        <w:numPr>
          <w:ilvl w:val="1"/>
          <w:numId w:val="10"/>
        </w:numPr>
      </w:pPr>
      <w:r>
        <w:t>In-line connector</w:t>
      </w:r>
    </w:p>
    <w:p w14:paraId="12F75FB4" w14:textId="77F31006" w:rsidR="00B80B81" w:rsidRDefault="00E041A5" w:rsidP="00B80B81">
      <w:pPr>
        <w:pStyle w:val="ListParagraph"/>
        <w:numPr>
          <w:ilvl w:val="1"/>
          <w:numId w:val="10"/>
        </w:numPr>
      </w:pPr>
      <w:r>
        <w:t>Flange endcap</w:t>
      </w:r>
    </w:p>
    <w:p w14:paraId="5F3A4ABA" w14:textId="18138815" w:rsidR="004850D2" w:rsidRDefault="004850D2" w:rsidP="00E74885">
      <w:pPr>
        <w:pStyle w:val="ListParagraph"/>
        <w:numPr>
          <w:ilvl w:val="0"/>
          <w:numId w:val="10"/>
        </w:numPr>
      </w:pPr>
      <w:r>
        <w:t>3/8” brass fittings</w:t>
      </w:r>
    </w:p>
    <w:p w14:paraId="40584BF8" w14:textId="3821843C" w:rsidR="00EA1416" w:rsidRDefault="00EA1416" w:rsidP="00EA1416">
      <w:pPr>
        <w:pStyle w:val="ListParagraph"/>
        <w:numPr>
          <w:ilvl w:val="1"/>
          <w:numId w:val="10"/>
        </w:numPr>
      </w:pPr>
      <w:r>
        <w:t>90° elbow</w:t>
      </w:r>
      <w:r w:rsidR="00BD1637">
        <w:t xml:space="preserve"> (Male-Female)</w:t>
      </w:r>
    </w:p>
    <w:p w14:paraId="01DDEFAE" w14:textId="5264F96C" w:rsidR="00EA1416" w:rsidRDefault="00EA1416" w:rsidP="00EA1416">
      <w:pPr>
        <w:pStyle w:val="ListParagraph"/>
        <w:numPr>
          <w:ilvl w:val="1"/>
          <w:numId w:val="10"/>
        </w:numPr>
      </w:pPr>
      <w:r>
        <w:t>Plug</w:t>
      </w:r>
    </w:p>
    <w:p w14:paraId="06C18545" w14:textId="56CED6EE" w:rsidR="00BD1637" w:rsidRDefault="00BD1637" w:rsidP="00EA1416">
      <w:pPr>
        <w:pStyle w:val="ListParagraph"/>
        <w:numPr>
          <w:ilvl w:val="1"/>
          <w:numId w:val="10"/>
        </w:numPr>
      </w:pPr>
      <w:r>
        <w:t>Nozzle</w:t>
      </w:r>
    </w:p>
    <w:p w14:paraId="3A9DC4CF" w14:textId="69BAA62E" w:rsidR="003456E5" w:rsidRDefault="003456E5" w:rsidP="00E74885">
      <w:pPr>
        <w:pStyle w:val="ListParagraph"/>
        <w:numPr>
          <w:ilvl w:val="0"/>
          <w:numId w:val="10"/>
        </w:numPr>
      </w:pPr>
      <w:r>
        <w:t xml:space="preserve">Teflon </w:t>
      </w:r>
      <w:r w:rsidR="0038063E">
        <w:t>tape</w:t>
      </w:r>
    </w:p>
    <w:p w14:paraId="330C0B76" w14:textId="2FA89CD6" w:rsidR="006313F9" w:rsidRDefault="004850D2" w:rsidP="00C10349">
      <w:pPr>
        <w:pStyle w:val="ListParagraph"/>
        <w:numPr>
          <w:ilvl w:val="0"/>
          <w:numId w:val="10"/>
        </w:numPr>
      </w:pPr>
      <w:r>
        <w:t>1” clear PVC pipe</w:t>
      </w:r>
    </w:p>
    <w:p w14:paraId="1DCA8733" w14:textId="19D7835B" w:rsidR="004850D2" w:rsidRDefault="004850D2" w:rsidP="00E74885">
      <w:pPr>
        <w:pStyle w:val="ListParagraph"/>
        <w:numPr>
          <w:ilvl w:val="0"/>
          <w:numId w:val="10"/>
        </w:numPr>
      </w:pPr>
      <w:r>
        <w:t>Red/Green/Blue/</w:t>
      </w:r>
      <w:proofErr w:type="spellStart"/>
      <w:r>
        <w:t>Etc</w:t>
      </w:r>
      <w:proofErr w:type="spellEnd"/>
      <w:r>
        <w:t xml:space="preserve"> LEDs</w:t>
      </w:r>
    </w:p>
    <w:p w14:paraId="3C737312" w14:textId="541B680B" w:rsidR="004850D2" w:rsidRDefault="004850D2" w:rsidP="00E74885">
      <w:pPr>
        <w:pStyle w:val="ListParagraph"/>
        <w:numPr>
          <w:ilvl w:val="0"/>
          <w:numId w:val="10"/>
        </w:numPr>
      </w:pPr>
      <w:r>
        <w:rPr>
          <w:i/>
        </w:rPr>
        <w:t>Optional</w:t>
      </w:r>
      <w:r>
        <w:t>: Color-changing LEDs</w:t>
      </w:r>
    </w:p>
    <w:p w14:paraId="3A73491C" w14:textId="77492887" w:rsidR="00561436" w:rsidRDefault="00561436" w:rsidP="00E74885">
      <w:pPr>
        <w:pStyle w:val="ListParagraph"/>
        <w:numPr>
          <w:ilvl w:val="0"/>
          <w:numId w:val="10"/>
        </w:numPr>
      </w:pPr>
      <w:r>
        <w:t>Assorted resistors</w:t>
      </w:r>
    </w:p>
    <w:p w14:paraId="010CDF4E" w14:textId="49FF9A0D" w:rsidR="004850D2" w:rsidRDefault="009A17F9" w:rsidP="00E74885">
      <w:pPr>
        <w:pStyle w:val="ListParagraph"/>
        <w:numPr>
          <w:ilvl w:val="0"/>
          <w:numId w:val="10"/>
        </w:numPr>
      </w:pPr>
      <w:r>
        <w:t>500 gph bilge pump</w:t>
      </w:r>
    </w:p>
    <w:p w14:paraId="6DC5CA9F" w14:textId="229600FE" w:rsidR="009A17F9" w:rsidRDefault="009A17F9" w:rsidP="00E74885">
      <w:pPr>
        <w:pStyle w:val="ListParagraph"/>
        <w:numPr>
          <w:ilvl w:val="0"/>
          <w:numId w:val="10"/>
        </w:numPr>
      </w:pPr>
      <w:r>
        <w:t>Flexible plastic tubing</w:t>
      </w:r>
    </w:p>
    <w:p w14:paraId="6FB0CA0A" w14:textId="360E3E91" w:rsidR="009A17F9" w:rsidRDefault="009A17F9" w:rsidP="00E74885">
      <w:pPr>
        <w:pStyle w:val="ListParagraph"/>
        <w:numPr>
          <w:ilvl w:val="0"/>
          <w:numId w:val="10"/>
        </w:numPr>
      </w:pPr>
      <w:r>
        <w:t>12V Power Supply</w:t>
      </w:r>
    </w:p>
    <w:p w14:paraId="5B832155" w14:textId="23177DA8" w:rsidR="00BD1637" w:rsidRDefault="00BD1637" w:rsidP="00E74885">
      <w:pPr>
        <w:pStyle w:val="ListParagraph"/>
        <w:numPr>
          <w:ilvl w:val="0"/>
          <w:numId w:val="10"/>
        </w:numPr>
      </w:pPr>
      <w:r>
        <w:t>9V Batteries</w:t>
      </w:r>
      <w:r w:rsidR="006E2019">
        <w:t xml:space="preserve"> and Battery snaps</w:t>
      </w:r>
      <w:bookmarkStart w:id="0" w:name="_GoBack"/>
      <w:bookmarkEnd w:id="0"/>
    </w:p>
    <w:p w14:paraId="205D6F66" w14:textId="573C4DED" w:rsidR="00BD1637" w:rsidRDefault="00BD1637" w:rsidP="00E74885">
      <w:pPr>
        <w:pStyle w:val="ListParagraph"/>
        <w:numPr>
          <w:ilvl w:val="0"/>
          <w:numId w:val="10"/>
        </w:numPr>
      </w:pPr>
      <w:r>
        <w:t>Stranded hookup wire</w:t>
      </w:r>
    </w:p>
    <w:p w14:paraId="3F866A45" w14:textId="6C64A7A5" w:rsidR="006E2019" w:rsidRDefault="006E2019" w:rsidP="00E74885">
      <w:pPr>
        <w:pStyle w:val="ListParagraph"/>
        <w:numPr>
          <w:ilvl w:val="0"/>
          <w:numId w:val="10"/>
        </w:numPr>
      </w:pPr>
      <w:r>
        <w:t>Electrical tape</w:t>
      </w:r>
    </w:p>
    <w:p w14:paraId="1435F4DE" w14:textId="3EEC6FEE" w:rsidR="006313F9" w:rsidRDefault="006313F9" w:rsidP="00E74885">
      <w:pPr>
        <w:pStyle w:val="ListParagraph"/>
        <w:numPr>
          <w:ilvl w:val="0"/>
          <w:numId w:val="10"/>
        </w:numPr>
      </w:pPr>
      <w:r>
        <w:t>Reservoir (</w:t>
      </w:r>
      <w:r>
        <w:rPr>
          <w:i/>
        </w:rPr>
        <w:t>from Stream Tables</w:t>
      </w:r>
      <w:r>
        <w:t>)</w:t>
      </w:r>
    </w:p>
    <w:p w14:paraId="0F8EE384" w14:textId="4D1B30B5" w:rsidR="001C2B34" w:rsidRDefault="001C2B34" w:rsidP="00E74885">
      <w:pPr>
        <w:pStyle w:val="ListParagraph"/>
        <w:numPr>
          <w:ilvl w:val="0"/>
          <w:numId w:val="10"/>
        </w:numPr>
      </w:pPr>
      <w:r>
        <w:t>Rags</w:t>
      </w:r>
    </w:p>
    <w:p w14:paraId="4FAA020D" w14:textId="635BA82B" w:rsidR="00462F8E" w:rsidRDefault="00462F8E" w:rsidP="00462F8E">
      <w:pPr>
        <w:pStyle w:val="Heading1"/>
      </w:pPr>
      <w:r>
        <w:t>Tools</w:t>
      </w:r>
    </w:p>
    <w:p w14:paraId="1627EA3D" w14:textId="1391577C" w:rsidR="003456E5" w:rsidRDefault="003456E5" w:rsidP="00E74885">
      <w:pPr>
        <w:pStyle w:val="ListParagraph"/>
        <w:numPr>
          <w:ilvl w:val="0"/>
          <w:numId w:val="3"/>
        </w:numPr>
      </w:pPr>
      <w:r>
        <w:t>Band saw/Hack saws</w:t>
      </w:r>
      <w:r w:rsidR="006E2019">
        <w:t>/PVC cutters</w:t>
      </w:r>
    </w:p>
    <w:p w14:paraId="03DA2178" w14:textId="4E7FC150" w:rsidR="00E74885" w:rsidRDefault="004850D2" w:rsidP="00E74885">
      <w:pPr>
        <w:pStyle w:val="ListParagraph"/>
        <w:numPr>
          <w:ilvl w:val="0"/>
          <w:numId w:val="3"/>
        </w:numPr>
      </w:pPr>
      <w:r>
        <w:t>3/8” NPT Drill and Tap set</w:t>
      </w:r>
    </w:p>
    <w:p w14:paraId="1C656166" w14:textId="2D4FFDAF" w:rsidR="004850D2" w:rsidRDefault="004850D2" w:rsidP="00E74885">
      <w:pPr>
        <w:pStyle w:val="ListParagraph"/>
        <w:numPr>
          <w:ilvl w:val="0"/>
          <w:numId w:val="3"/>
        </w:numPr>
      </w:pPr>
      <w:r>
        <w:t>3/16” drill bit</w:t>
      </w:r>
    </w:p>
    <w:p w14:paraId="70C400AE" w14:textId="3165E805" w:rsidR="004850D2" w:rsidRDefault="004850D2" w:rsidP="00E74885">
      <w:pPr>
        <w:pStyle w:val="ListParagraph"/>
        <w:numPr>
          <w:ilvl w:val="0"/>
          <w:numId w:val="3"/>
        </w:numPr>
      </w:pPr>
      <w:r>
        <w:t>Hand drill/drill press</w:t>
      </w:r>
    </w:p>
    <w:p w14:paraId="2D82C51C" w14:textId="28619E18" w:rsidR="004850D2" w:rsidRDefault="004850D2" w:rsidP="00E74885">
      <w:pPr>
        <w:pStyle w:val="ListParagraph"/>
        <w:numPr>
          <w:ilvl w:val="0"/>
          <w:numId w:val="3"/>
        </w:numPr>
      </w:pPr>
      <w:r>
        <w:t>Bench and table vises</w:t>
      </w:r>
    </w:p>
    <w:p w14:paraId="52B51884" w14:textId="2D06F692" w:rsidR="00BD1637" w:rsidRDefault="00BD1637" w:rsidP="00BD1637">
      <w:pPr>
        <w:pStyle w:val="ListParagraph"/>
        <w:numPr>
          <w:ilvl w:val="0"/>
          <w:numId w:val="3"/>
        </w:numPr>
      </w:pPr>
      <w:r>
        <w:t>Hot glue gun</w:t>
      </w:r>
    </w:p>
    <w:p w14:paraId="7F2E05D8" w14:textId="717C699C" w:rsidR="00BD1637" w:rsidRDefault="00BD1637" w:rsidP="00BD1637">
      <w:pPr>
        <w:pStyle w:val="ListParagraph"/>
        <w:numPr>
          <w:ilvl w:val="0"/>
          <w:numId w:val="3"/>
        </w:numPr>
      </w:pPr>
      <w:r>
        <w:t>Wire strippers</w:t>
      </w:r>
    </w:p>
    <w:p w14:paraId="405CA5BB" w14:textId="526DA08D" w:rsidR="004850D2" w:rsidRDefault="00883247" w:rsidP="00E74885">
      <w:pPr>
        <w:pStyle w:val="ListParagraph"/>
        <w:numPr>
          <w:ilvl w:val="0"/>
          <w:numId w:val="3"/>
        </w:numPr>
      </w:pPr>
      <w:r>
        <w:t>Soldering stations</w:t>
      </w:r>
    </w:p>
    <w:p w14:paraId="765595DB" w14:textId="57475F8B" w:rsidR="00883247" w:rsidRDefault="00883247" w:rsidP="00883247">
      <w:pPr>
        <w:pStyle w:val="ListParagraph"/>
        <w:numPr>
          <w:ilvl w:val="1"/>
          <w:numId w:val="3"/>
        </w:numPr>
      </w:pPr>
      <w:r>
        <w:t>Soldering iron</w:t>
      </w:r>
    </w:p>
    <w:p w14:paraId="682942CB" w14:textId="7FCA652C" w:rsidR="00883247" w:rsidRDefault="00883247" w:rsidP="00883247">
      <w:pPr>
        <w:pStyle w:val="ListParagraph"/>
        <w:numPr>
          <w:ilvl w:val="1"/>
          <w:numId w:val="3"/>
        </w:numPr>
      </w:pPr>
      <w:r>
        <w:t>Helping hands</w:t>
      </w:r>
    </w:p>
    <w:p w14:paraId="12984EBC" w14:textId="42BA9EEE" w:rsidR="00883247" w:rsidRDefault="00883247" w:rsidP="00883247">
      <w:pPr>
        <w:pStyle w:val="ListParagraph"/>
        <w:numPr>
          <w:ilvl w:val="1"/>
          <w:numId w:val="3"/>
        </w:numPr>
      </w:pPr>
      <w:r>
        <w:t>Brass tip cleaners</w:t>
      </w:r>
    </w:p>
    <w:p w14:paraId="19EE1428" w14:textId="2894C3CA" w:rsidR="00B64616" w:rsidRDefault="00E041A5" w:rsidP="00BD1637">
      <w:pPr>
        <w:pStyle w:val="ListParagraph"/>
        <w:numPr>
          <w:ilvl w:val="1"/>
          <w:numId w:val="3"/>
        </w:numPr>
      </w:pPr>
      <w:r>
        <w:t>Solder</w:t>
      </w:r>
      <w:r w:rsidR="00B64616">
        <w:br w:type="page"/>
      </w:r>
    </w:p>
    <w:p w14:paraId="17BCEE27" w14:textId="634A7222" w:rsidR="00B64616" w:rsidRDefault="00B64616" w:rsidP="005C2950">
      <w:pPr>
        <w:pStyle w:val="Heading1"/>
      </w:pPr>
      <w:r>
        <w:lastRenderedPageBreak/>
        <w:t xml:space="preserve">Part One: </w:t>
      </w:r>
      <w:r w:rsidR="00E041A5">
        <w:t xml:space="preserve">Setting </w:t>
      </w:r>
      <w:r w:rsidR="00A31F0F">
        <w:t xml:space="preserve">Up </w:t>
      </w:r>
      <w:r w:rsidR="00EA1416">
        <w:t>Building Blocks</w:t>
      </w:r>
    </w:p>
    <w:p w14:paraId="6BC4461F" w14:textId="3487C53E" w:rsidR="00E74885" w:rsidRDefault="00E107C2" w:rsidP="00E74885">
      <w:pPr>
        <w:pStyle w:val="ListParagraph"/>
        <w:numPr>
          <w:ilvl w:val="0"/>
          <w:numId w:val="2"/>
        </w:numPr>
      </w:pPr>
      <w:r>
        <w:t xml:space="preserve">Cut both your white and clear PVC pipe into usable lengths.  </w:t>
      </w:r>
      <w:r w:rsidR="005F7D62">
        <w:t>We recommend a good mix of 2-3 sizes</w:t>
      </w:r>
      <w:r w:rsidR="00EA1416">
        <w:t xml:space="preserve"> so that you have options of small, medium, and/or large.  For example, you could have pieces 6”, 12”, and 18” long.</w:t>
      </w:r>
    </w:p>
    <w:p w14:paraId="57A69FC8" w14:textId="1A7FF75D" w:rsidR="00EA1416" w:rsidRDefault="00EA1416" w:rsidP="00E74885">
      <w:pPr>
        <w:pStyle w:val="ListParagraph"/>
        <w:numPr>
          <w:ilvl w:val="0"/>
          <w:numId w:val="2"/>
        </w:numPr>
      </w:pPr>
      <w:r>
        <w:t>Drill and tap along one side of each piece, leaving at least 4” between any two taps.  (This means short pieces likely only have one tap, whereas medium or large may have 2 or 3.)  Make sure to be as perpendicular to the surface of the pipe as you can.</w:t>
      </w:r>
    </w:p>
    <w:p w14:paraId="3A41654E" w14:textId="5EE63800" w:rsidR="00EA1416" w:rsidRDefault="00EA1416" w:rsidP="00E74885">
      <w:pPr>
        <w:pStyle w:val="ListParagraph"/>
        <w:numPr>
          <w:ilvl w:val="0"/>
          <w:numId w:val="2"/>
        </w:numPr>
      </w:pPr>
      <w:r>
        <w:t xml:space="preserve">Test your taps by </w:t>
      </w:r>
      <w:r w:rsidR="005545BE">
        <w:t xml:space="preserve">threading in a plug fitting.  The fitting should thread in </w:t>
      </w:r>
      <w:r w:rsidR="005545BE" w:rsidRPr="005545BE">
        <w:rPr>
          <w:b/>
        </w:rPr>
        <w:t>very easily</w:t>
      </w:r>
      <w:r w:rsidR="005545BE">
        <w:t xml:space="preserve">, with practically no resistance for the first few turns.  The threads can be fragile, so be </w:t>
      </w:r>
      <w:r w:rsidR="005545BE" w:rsidRPr="005545BE">
        <w:rPr>
          <w:b/>
        </w:rPr>
        <w:t>very gentle</w:t>
      </w:r>
      <w:r w:rsidR="005545BE">
        <w:t xml:space="preserve"> and ensure you are in line with the tap.</w:t>
      </w:r>
    </w:p>
    <w:p w14:paraId="40FF501C" w14:textId="77777777" w:rsidR="005545BE" w:rsidRDefault="005545BE" w:rsidP="005545BE">
      <w:pPr>
        <w:ind w:left="360"/>
      </w:pPr>
    </w:p>
    <w:p w14:paraId="2D9EB14A" w14:textId="6BAD02B8" w:rsidR="00462F8E" w:rsidRDefault="005545BE" w:rsidP="005545BE">
      <w:pPr>
        <w:ind w:left="360"/>
        <w:jc w:val="center"/>
      </w:pPr>
      <w:r>
        <w:rPr>
          <w:noProof/>
        </w:rPr>
        <w:drawing>
          <wp:inline distT="0" distB="0" distL="0" distR="0" wp14:anchorId="216B8B75" wp14:editId="19655122">
            <wp:extent cx="2100805" cy="2463800"/>
            <wp:effectExtent l="8890" t="0" r="381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501_184654.jpg"/>
                    <pic:cNvPicPr/>
                  </pic:nvPicPr>
                  <pic:blipFill rotWithShape="1">
                    <a:blip r:embed="rId9"/>
                    <a:srcRect l="18879" r="17171"/>
                    <a:stretch/>
                  </pic:blipFill>
                  <pic:spPr bwMode="auto">
                    <a:xfrm rot="5400000">
                      <a:off x="0" y="0"/>
                      <a:ext cx="2102999" cy="2466373"/>
                    </a:xfrm>
                    <a:prstGeom prst="rect">
                      <a:avLst/>
                    </a:prstGeom>
                    <a:ln>
                      <a:noFill/>
                    </a:ln>
                    <a:extLst>
                      <a:ext uri="{53640926-AAD7-44D8-BBD7-CCE9431645EC}">
                        <a14:shadowObscured xmlns:a14="http://schemas.microsoft.com/office/drawing/2010/main"/>
                      </a:ext>
                    </a:extLst>
                  </pic:spPr>
                </pic:pic>
              </a:graphicData>
            </a:graphic>
          </wp:inline>
        </w:drawing>
      </w:r>
    </w:p>
    <w:p w14:paraId="674E47A6" w14:textId="411FA06B" w:rsidR="005545BE" w:rsidRDefault="005545BE" w:rsidP="005545BE">
      <w:pPr>
        <w:ind w:left="360"/>
        <w:jc w:val="center"/>
      </w:pPr>
    </w:p>
    <w:p w14:paraId="45EDA6C6" w14:textId="73047F50" w:rsidR="003B1A1F" w:rsidRDefault="00467E5B" w:rsidP="003B1A1F">
      <w:pPr>
        <w:pStyle w:val="ListParagraph"/>
        <w:numPr>
          <w:ilvl w:val="0"/>
          <w:numId w:val="2"/>
        </w:numPr>
      </w:pPr>
      <w:r>
        <w:t>To get a better seal, you can also add Teflon tape to the threads of your fittings, as seen in the picture above.  This will increase the resistance you feel when threading the fittings, so practice getting the feel for when things are being done correctly.</w:t>
      </w:r>
    </w:p>
    <w:p w14:paraId="411C6EB4" w14:textId="0D0C64AB" w:rsidR="00E74885" w:rsidRPr="003B1A1F" w:rsidRDefault="00E74885" w:rsidP="003B1A1F">
      <w:pPr>
        <w:pStyle w:val="ListParagraph"/>
        <w:numPr>
          <w:ilvl w:val="0"/>
          <w:numId w:val="2"/>
        </w:numPr>
        <w:rPr>
          <w:rFonts w:asciiTheme="majorHAnsi" w:eastAsiaTheme="majorEastAsia" w:hAnsiTheme="majorHAnsi" w:cstheme="majorBidi"/>
          <w:color w:val="C0504D" w:themeColor="accent2"/>
          <w:sz w:val="48"/>
          <w:szCs w:val="32"/>
        </w:rPr>
      </w:pPr>
      <w:r>
        <w:br w:type="page"/>
      </w:r>
    </w:p>
    <w:p w14:paraId="1C3D1A01" w14:textId="0B547C2D" w:rsidR="0048624A" w:rsidRDefault="00462F8E" w:rsidP="00462F8E">
      <w:pPr>
        <w:pStyle w:val="Heading1"/>
      </w:pPr>
      <w:r>
        <w:lastRenderedPageBreak/>
        <w:t xml:space="preserve">Part Two: </w:t>
      </w:r>
      <w:r w:rsidR="00A14B2B">
        <w:t>Liquid Without Light</w:t>
      </w:r>
    </w:p>
    <w:p w14:paraId="432C93DA" w14:textId="2CB54B18" w:rsidR="00A14B2B" w:rsidRDefault="006313F9" w:rsidP="00A14B2B">
      <w:pPr>
        <w:pStyle w:val="ListParagraph"/>
        <w:numPr>
          <w:ilvl w:val="0"/>
          <w:numId w:val="13"/>
        </w:numPr>
      </w:pPr>
      <w:r>
        <w:t>To test your fittings and your pumps, start by taking your building blocks and build a simple “fountain”.  An easy way to do this is to take 3 pieces of PVC, as well as 2 elbow joints, and make the U-shaped design see below.</w:t>
      </w:r>
    </w:p>
    <w:p w14:paraId="420EA472" w14:textId="0DE89E13" w:rsidR="006313F9" w:rsidRDefault="006313F9" w:rsidP="006313F9"/>
    <w:p w14:paraId="3004F9CC" w14:textId="6F3E5E2D" w:rsidR="006313F9" w:rsidRDefault="006313F9" w:rsidP="006313F9">
      <w:pPr>
        <w:jc w:val="center"/>
      </w:pPr>
      <w:r>
        <w:rPr>
          <w:noProof/>
        </w:rPr>
        <w:drawing>
          <wp:inline distT="0" distB="0" distL="0" distR="0" wp14:anchorId="3C17C392" wp14:editId="67A63B50">
            <wp:extent cx="4495800" cy="3371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0180501_180356.jpg"/>
                    <pic:cNvPicPr/>
                  </pic:nvPicPr>
                  <pic:blipFill>
                    <a:blip r:embed="rId10"/>
                    <a:stretch>
                      <a:fillRect/>
                    </a:stretch>
                  </pic:blipFill>
                  <pic:spPr>
                    <a:xfrm>
                      <a:off x="0" y="0"/>
                      <a:ext cx="4498224" cy="3373668"/>
                    </a:xfrm>
                    <a:prstGeom prst="rect">
                      <a:avLst/>
                    </a:prstGeom>
                  </pic:spPr>
                </pic:pic>
              </a:graphicData>
            </a:graphic>
          </wp:inline>
        </w:drawing>
      </w:r>
    </w:p>
    <w:p w14:paraId="46AFD6B0" w14:textId="675F9DF3" w:rsidR="006313F9" w:rsidRDefault="006313F9" w:rsidP="006313F9">
      <w:pPr>
        <w:jc w:val="center"/>
      </w:pPr>
    </w:p>
    <w:p w14:paraId="5A3B6C96" w14:textId="1700F6A3" w:rsidR="006313F9" w:rsidRDefault="006313F9" w:rsidP="006313F9">
      <w:pPr>
        <w:pStyle w:val="ListParagraph"/>
        <w:numPr>
          <w:ilvl w:val="0"/>
          <w:numId w:val="13"/>
        </w:numPr>
      </w:pPr>
      <w:r>
        <w:t>After putting the desired nozzles (the above uses one on each side) and an intake from the pump (above: bottom center), plug any remaining holes with the plug fittings (as seen below):</w:t>
      </w:r>
    </w:p>
    <w:p w14:paraId="1B028EE1" w14:textId="0D7858E6" w:rsidR="006313F9" w:rsidRDefault="006313F9" w:rsidP="006313F9"/>
    <w:p w14:paraId="5CF71850" w14:textId="6D9407F6" w:rsidR="006313F9" w:rsidRDefault="006313F9" w:rsidP="006313F9">
      <w:pPr>
        <w:jc w:val="center"/>
      </w:pPr>
      <w:r>
        <w:rPr>
          <w:noProof/>
        </w:rPr>
        <w:drawing>
          <wp:inline distT="0" distB="0" distL="0" distR="0" wp14:anchorId="22565DC3" wp14:editId="6E5FD5A5">
            <wp:extent cx="2007725" cy="3249560"/>
            <wp:effectExtent l="7620" t="0" r="635"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0180501_183946.jpg"/>
                    <pic:cNvPicPr/>
                  </pic:nvPicPr>
                  <pic:blipFill rotWithShape="1">
                    <a:blip r:embed="rId11"/>
                    <a:srcRect l="32576" r="21085"/>
                    <a:stretch/>
                  </pic:blipFill>
                  <pic:spPr bwMode="auto">
                    <a:xfrm rot="5400000">
                      <a:off x="0" y="0"/>
                      <a:ext cx="2011749" cy="3256073"/>
                    </a:xfrm>
                    <a:prstGeom prst="rect">
                      <a:avLst/>
                    </a:prstGeom>
                    <a:ln>
                      <a:noFill/>
                    </a:ln>
                    <a:extLst>
                      <a:ext uri="{53640926-AAD7-44D8-BBD7-CCE9431645EC}">
                        <a14:shadowObscured xmlns:a14="http://schemas.microsoft.com/office/drawing/2010/main"/>
                      </a:ext>
                    </a:extLst>
                  </pic:spPr>
                </pic:pic>
              </a:graphicData>
            </a:graphic>
          </wp:inline>
        </w:drawing>
      </w:r>
    </w:p>
    <w:p w14:paraId="63024D4B" w14:textId="0F3881DC" w:rsidR="006313F9" w:rsidRDefault="006313F9" w:rsidP="006313F9">
      <w:pPr>
        <w:jc w:val="center"/>
      </w:pPr>
    </w:p>
    <w:p w14:paraId="05DA918B" w14:textId="30CD6358" w:rsidR="006313F9" w:rsidRDefault="006313F9" w:rsidP="006313F9">
      <w:pPr>
        <w:pStyle w:val="ListParagraph"/>
        <w:numPr>
          <w:ilvl w:val="0"/>
          <w:numId w:val="13"/>
        </w:numPr>
      </w:pPr>
      <w:r>
        <w:lastRenderedPageBreak/>
        <w:t xml:space="preserve">Attach your </w:t>
      </w:r>
      <w:r w:rsidR="001C2B34">
        <w:t xml:space="preserve">bilge </w:t>
      </w:r>
      <w:r>
        <w:t>pump to the intake (either directly or via a short piece of flexible tubing).</w:t>
      </w:r>
    </w:p>
    <w:p w14:paraId="2EBAC640" w14:textId="0803DF27" w:rsidR="006313F9" w:rsidRDefault="006313F9" w:rsidP="006313F9">
      <w:pPr>
        <w:pStyle w:val="ListParagraph"/>
        <w:numPr>
          <w:ilvl w:val="0"/>
          <w:numId w:val="13"/>
        </w:numPr>
      </w:pPr>
      <w:r>
        <w:t xml:space="preserve">Move your assembly into your </w:t>
      </w:r>
      <w:r w:rsidR="001C2B34">
        <w:t>reservoir and</w:t>
      </w:r>
      <w:r>
        <w:t xml:space="preserve"> fill your reservoir with water until the</w:t>
      </w:r>
      <w:r w:rsidR="001C2B34">
        <w:t xml:space="preserve"> level reaches just below the output of the pump (about 1/3 of the way up the pump).</w:t>
      </w:r>
    </w:p>
    <w:p w14:paraId="17948595" w14:textId="4504360D" w:rsidR="001C2B34" w:rsidRDefault="001C2B34" w:rsidP="006313F9">
      <w:pPr>
        <w:pStyle w:val="ListParagraph"/>
        <w:numPr>
          <w:ilvl w:val="0"/>
          <w:numId w:val="13"/>
        </w:numPr>
      </w:pPr>
      <w:r w:rsidRPr="001C2B34">
        <w:rPr>
          <w:b/>
        </w:rPr>
        <w:t>Before</w:t>
      </w:r>
      <w:r>
        <w:t xml:space="preserve"> plugging in the pump, make sure that your nozzles are facing into the reservoir!  Water will sometimes flow with more force than you expect, so </w:t>
      </w:r>
      <w:r w:rsidR="004D1111">
        <w:t>be prepared to quickly turn it back off again.</w:t>
      </w:r>
    </w:p>
    <w:p w14:paraId="3017CAA3" w14:textId="4998F4DB" w:rsidR="001C2B34" w:rsidRDefault="001C2B34" w:rsidP="006313F9">
      <w:pPr>
        <w:pStyle w:val="ListParagraph"/>
        <w:numPr>
          <w:ilvl w:val="0"/>
          <w:numId w:val="13"/>
        </w:numPr>
      </w:pPr>
      <w:r>
        <w:t xml:space="preserve">Attach the wires from your bilge pump to your 12 V power </w:t>
      </w:r>
      <w:proofErr w:type="gramStart"/>
      <w:r>
        <w:t>supply, and</w:t>
      </w:r>
      <w:proofErr w:type="gramEnd"/>
      <w:r>
        <w:t xml:space="preserve"> begin running</w:t>
      </w:r>
      <w:r w:rsidR="0038063E">
        <w:t xml:space="preserve"> the pump</w:t>
      </w:r>
      <w:r>
        <w:t>.  You want the flow from the pump to be smooth and without sputtering.  If you see or hear sputtering, increase the water level in your reservoir.</w:t>
      </w:r>
    </w:p>
    <w:p w14:paraId="3E7BA0B5" w14:textId="2AACD2DB" w:rsidR="008D6E68" w:rsidRDefault="008D6E68" w:rsidP="006313F9">
      <w:pPr>
        <w:pStyle w:val="ListParagraph"/>
        <w:numPr>
          <w:ilvl w:val="0"/>
          <w:numId w:val="13"/>
        </w:numPr>
      </w:pPr>
      <w:r>
        <w:t>Ideally, the water will also be flowing out of the top of the rig, as well as out the nozzles.</w:t>
      </w:r>
    </w:p>
    <w:p w14:paraId="1D3893AE" w14:textId="5B63AFE9" w:rsidR="00EA3808" w:rsidRDefault="0004539D" w:rsidP="006313F9">
      <w:pPr>
        <w:pStyle w:val="ListParagraph"/>
        <w:numPr>
          <w:ilvl w:val="0"/>
          <w:numId w:val="13"/>
        </w:numPr>
      </w:pPr>
      <w:r>
        <w:t xml:space="preserve">Check for leaks and evaluate the flow rate of the water through your rig.  Try out different fittings and different locations, noting the changes between them.  You can also replace some of your PVC pieces with longer or shorter ones and note the difference.  Remember, there’s no reason your setup </w:t>
      </w:r>
      <w:proofErr w:type="gramStart"/>
      <w:r>
        <w:t>has to</w:t>
      </w:r>
      <w:proofErr w:type="gramEnd"/>
      <w:r>
        <w:t xml:space="preserve"> be symmetrical either.  Take this opportunity to see how the water behaves before worrying about adding light.</w:t>
      </w:r>
    </w:p>
    <w:p w14:paraId="1A606BB8" w14:textId="7FAE4528" w:rsidR="0004539D" w:rsidRDefault="0004539D" w:rsidP="0004539D"/>
    <w:p w14:paraId="5BA004B8" w14:textId="08F3E58F" w:rsidR="0004539D" w:rsidRPr="00A14B2B" w:rsidRDefault="0004539D" w:rsidP="0004539D">
      <w:pPr>
        <w:jc w:val="center"/>
      </w:pPr>
      <w:r>
        <w:rPr>
          <w:noProof/>
        </w:rPr>
        <w:drawing>
          <wp:inline distT="0" distB="0" distL="0" distR="0" wp14:anchorId="0FBA5C78" wp14:editId="25B83C5A">
            <wp:extent cx="4638675" cy="3479006"/>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20180501_181805.jpg"/>
                    <pic:cNvPicPr/>
                  </pic:nvPicPr>
                  <pic:blipFill>
                    <a:blip r:embed="rId12"/>
                    <a:stretch>
                      <a:fillRect/>
                    </a:stretch>
                  </pic:blipFill>
                  <pic:spPr>
                    <a:xfrm>
                      <a:off x="0" y="0"/>
                      <a:ext cx="4645905" cy="3484429"/>
                    </a:xfrm>
                    <a:prstGeom prst="rect">
                      <a:avLst/>
                    </a:prstGeom>
                  </pic:spPr>
                </pic:pic>
              </a:graphicData>
            </a:graphic>
          </wp:inline>
        </w:drawing>
      </w:r>
    </w:p>
    <w:p w14:paraId="12CA6BBB" w14:textId="12E05092" w:rsidR="00E74885" w:rsidRDefault="00E74885">
      <w:pPr>
        <w:rPr>
          <w:rFonts w:asciiTheme="majorHAnsi" w:eastAsiaTheme="majorEastAsia" w:hAnsiTheme="majorHAnsi" w:cstheme="majorBidi"/>
          <w:color w:val="C0504D" w:themeColor="accent2"/>
          <w:sz w:val="48"/>
          <w:szCs w:val="32"/>
        </w:rPr>
      </w:pPr>
    </w:p>
    <w:p w14:paraId="447F9F71" w14:textId="53BDCB3F" w:rsidR="002C369D" w:rsidRDefault="00B61860" w:rsidP="00B61860">
      <w:pPr>
        <w:pStyle w:val="Heading1"/>
      </w:pPr>
      <w:r>
        <w:lastRenderedPageBreak/>
        <w:t xml:space="preserve">Part Three: </w:t>
      </w:r>
      <w:r w:rsidR="00A14B2B">
        <w:t>Setting up the Electronics</w:t>
      </w:r>
    </w:p>
    <w:p w14:paraId="15ED0D10" w14:textId="77777777" w:rsidR="00A14B2B" w:rsidRDefault="00A14B2B" w:rsidP="00A14B2B">
      <w:pPr>
        <w:pStyle w:val="ListParagraph"/>
        <w:numPr>
          <w:ilvl w:val="0"/>
          <w:numId w:val="12"/>
        </w:numPr>
      </w:pPr>
      <w:r>
        <w:t>Bearing in mind the direction that the water will flow from the fitting, drill a hole for the LED (3/16” drill bit).  The hole should be in-line with the direction of water flow.  In the picture below, you can see the hole (drilled through the top) is in line with the nozzle (pointing down).</w:t>
      </w:r>
    </w:p>
    <w:p w14:paraId="421AE026" w14:textId="77777777" w:rsidR="00A14B2B" w:rsidRDefault="00A14B2B" w:rsidP="00A14B2B"/>
    <w:p w14:paraId="1C15FAA2" w14:textId="77777777" w:rsidR="00A14B2B" w:rsidRDefault="00A14B2B" w:rsidP="00A14B2B">
      <w:pPr>
        <w:jc w:val="center"/>
      </w:pPr>
      <w:r>
        <w:rPr>
          <w:noProof/>
        </w:rPr>
        <w:drawing>
          <wp:inline distT="0" distB="0" distL="0" distR="0" wp14:anchorId="123CD0C0" wp14:editId="34E57291">
            <wp:extent cx="2508402" cy="3277046"/>
            <wp:effectExtent l="0" t="3175" r="3175"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0180501_181815.jpg"/>
                    <pic:cNvPicPr/>
                  </pic:nvPicPr>
                  <pic:blipFill rotWithShape="1">
                    <a:blip r:embed="rId13"/>
                    <a:srcRect l="28117" r="14476"/>
                    <a:stretch/>
                  </pic:blipFill>
                  <pic:spPr bwMode="auto">
                    <a:xfrm rot="5400000">
                      <a:off x="0" y="0"/>
                      <a:ext cx="2520640" cy="3293034"/>
                    </a:xfrm>
                    <a:prstGeom prst="rect">
                      <a:avLst/>
                    </a:prstGeom>
                    <a:ln>
                      <a:noFill/>
                    </a:ln>
                    <a:extLst>
                      <a:ext uri="{53640926-AAD7-44D8-BBD7-CCE9431645EC}">
                        <a14:shadowObscured xmlns:a14="http://schemas.microsoft.com/office/drawing/2010/main"/>
                      </a:ext>
                    </a:extLst>
                  </pic:spPr>
                </pic:pic>
              </a:graphicData>
            </a:graphic>
          </wp:inline>
        </w:drawing>
      </w:r>
    </w:p>
    <w:p w14:paraId="332B0F0C" w14:textId="77777777" w:rsidR="00A14B2B" w:rsidRPr="00A14B2B" w:rsidRDefault="00A14B2B" w:rsidP="00A14B2B"/>
    <w:p w14:paraId="0460D024" w14:textId="40D035C4" w:rsidR="00B61860" w:rsidRDefault="00BD1637" w:rsidP="00316E33">
      <w:pPr>
        <w:pStyle w:val="ListParagraph"/>
        <w:numPr>
          <w:ilvl w:val="0"/>
          <w:numId w:val="12"/>
        </w:numPr>
      </w:pPr>
      <w:r>
        <w:t>Now the LED can be placed in the fitting and hot glued in place.  Aim the LED in the direction of the water flow (as shown below) and leave enough of each leg outside of the hot glue so that they can be soldered to later.</w:t>
      </w:r>
    </w:p>
    <w:p w14:paraId="0EAB74A7" w14:textId="4E3E2B7B" w:rsidR="00BD1637" w:rsidRDefault="00BD1637" w:rsidP="00BD1637"/>
    <w:p w14:paraId="4216DA8F" w14:textId="6AA3DAA3" w:rsidR="00BD1637" w:rsidRDefault="00BD1637" w:rsidP="00BD1637">
      <w:pPr>
        <w:jc w:val="center"/>
      </w:pPr>
      <w:r>
        <w:rPr>
          <w:noProof/>
        </w:rPr>
        <w:drawing>
          <wp:inline distT="0" distB="0" distL="0" distR="0" wp14:anchorId="66603E24" wp14:editId="5A8832B5">
            <wp:extent cx="2823105" cy="2828403"/>
            <wp:effectExtent l="0" t="2857"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0180501_181325.jpg"/>
                    <pic:cNvPicPr/>
                  </pic:nvPicPr>
                  <pic:blipFill rotWithShape="1">
                    <a:blip r:embed="rId14"/>
                    <a:srcRect l="13969" t="13607" r="38447" b="22828"/>
                    <a:stretch/>
                  </pic:blipFill>
                  <pic:spPr bwMode="auto">
                    <a:xfrm rot="5400000">
                      <a:off x="0" y="0"/>
                      <a:ext cx="2839620" cy="2844949"/>
                    </a:xfrm>
                    <a:prstGeom prst="rect">
                      <a:avLst/>
                    </a:prstGeom>
                    <a:ln>
                      <a:noFill/>
                    </a:ln>
                    <a:extLst>
                      <a:ext uri="{53640926-AAD7-44D8-BBD7-CCE9431645EC}">
                        <a14:shadowObscured xmlns:a14="http://schemas.microsoft.com/office/drawing/2010/main"/>
                      </a:ext>
                    </a:extLst>
                  </pic:spPr>
                </pic:pic>
              </a:graphicData>
            </a:graphic>
          </wp:inline>
        </w:drawing>
      </w:r>
    </w:p>
    <w:p w14:paraId="2B078485" w14:textId="60114737" w:rsidR="00BD1637" w:rsidRDefault="006E2019" w:rsidP="00BD1637">
      <w:pPr>
        <w:pStyle w:val="ListParagraph"/>
        <w:numPr>
          <w:ilvl w:val="0"/>
          <w:numId w:val="12"/>
        </w:numPr>
      </w:pPr>
      <w:r>
        <w:lastRenderedPageBreak/>
        <w:t xml:space="preserve">Create a LED tester by soldering a 220 Ohm resistor to the positive end of a 9V battery snap.  </w:t>
      </w:r>
      <w:r w:rsidR="00305EA7">
        <w:t>Plug a 9V battery into the snap, and then you can touch the leads to the legs of the LED, making sure to link positive to positive and negative to negative.  Remember that the positive leg of the LED is the longer one, and the notch in the plastic denotes the negative leg (see diagram below):</w:t>
      </w:r>
    </w:p>
    <w:p w14:paraId="11E5E2F9" w14:textId="58D44F10" w:rsidR="00305EA7" w:rsidRDefault="00305EA7" w:rsidP="00305EA7"/>
    <w:p w14:paraId="63E9F07A" w14:textId="6D8D3769" w:rsidR="00305EA7" w:rsidRDefault="00305EA7" w:rsidP="00305EA7">
      <w:pPr>
        <w:jc w:val="center"/>
      </w:pPr>
      <w:r>
        <w:rPr>
          <w:noProof/>
        </w:rPr>
        <w:drawing>
          <wp:inline distT="0" distB="0" distL="0" distR="0" wp14:anchorId="03515AFC" wp14:editId="73570CA6">
            <wp:extent cx="1981200" cy="1745142"/>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ED Diagram.jpg"/>
                    <pic:cNvPicPr/>
                  </pic:nvPicPr>
                  <pic:blipFill>
                    <a:blip r:embed="rId15"/>
                    <a:stretch>
                      <a:fillRect/>
                    </a:stretch>
                  </pic:blipFill>
                  <pic:spPr>
                    <a:xfrm>
                      <a:off x="0" y="0"/>
                      <a:ext cx="1985930" cy="1749308"/>
                    </a:xfrm>
                    <a:prstGeom prst="rect">
                      <a:avLst/>
                    </a:prstGeom>
                  </pic:spPr>
                </pic:pic>
              </a:graphicData>
            </a:graphic>
          </wp:inline>
        </w:drawing>
      </w:r>
    </w:p>
    <w:p w14:paraId="5D93A1C4" w14:textId="72ABD34A" w:rsidR="00305EA7" w:rsidRDefault="00305EA7" w:rsidP="00305EA7">
      <w:pPr>
        <w:jc w:val="center"/>
      </w:pPr>
    </w:p>
    <w:p w14:paraId="44D5A0B7" w14:textId="48443E3B" w:rsidR="00305EA7" w:rsidRDefault="00B21F04" w:rsidP="00305EA7">
      <w:pPr>
        <w:pStyle w:val="ListParagraph"/>
        <w:numPr>
          <w:ilvl w:val="0"/>
          <w:numId w:val="12"/>
        </w:numPr>
      </w:pPr>
      <w:r>
        <w:t>When the LED is powered, you should be able to see light going out the nozzle of your fitting, as shown below:</w:t>
      </w:r>
    </w:p>
    <w:p w14:paraId="7D143FA9" w14:textId="35690E1F" w:rsidR="00B21F04" w:rsidRDefault="00B21F04" w:rsidP="00B21F04"/>
    <w:p w14:paraId="1A4F7D5A" w14:textId="22825466" w:rsidR="00B21F04" w:rsidRDefault="00B21F04" w:rsidP="00B21F04">
      <w:pPr>
        <w:jc w:val="center"/>
      </w:pPr>
      <w:r>
        <w:rPr>
          <w:noProof/>
        </w:rPr>
        <w:drawing>
          <wp:inline distT="0" distB="0" distL="0" distR="0" wp14:anchorId="0D2624D6" wp14:editId="59448BA8">
            <wp:extent cx="3190875" cy="2393156"/>
            <wp:effectExtent l="0" t="952" r="8572" b="8573"/>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80501_181354.jpg"/>
                    <pic:cNvPicPr/>
                  </pic:nvPicPr>
                  <pic:blipFill>
                    <a:blip r:embed="rId16"/>
                    <a:stretch>
                      <a:fillRect/>
                    </a:stretch>
                  </pic:blipFill>
                  <pic:spPr>
                    <a:xfrm rot="5400000">
                      <a:off x="0" y="0"/>
                      <a:ext cx="3195631" cy="2396723"/>
                    </a:xfrm>
                    <a:prstGeom prst="rect">
                      <a:avLst/>
                    </a:prstGeom>
                  </pic:spPr>
                </pic:pic>
              </a:graphicData>
            </a:graphic>
          </wp:inline>
        </w:drawing>
      </w:r>
      <w:r>
        <w:rPr>
          <w:noProof/>
        </w:rPr>
        <w:drawing>
          <wp:inline distT="0" distB="0" distL="0" distR="0" wp14:anchorId="49EDB950" wp14:editId="30D26F50">
            <wp:extent cx="3194303" cy="2395728"/>
            <wp:effectExtent l="0" t="635"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180501_181418.jpg"/>
                    <pic:cNvPicPr/>
                  </pic:nvPicPr>
                  <pic:blipFill>
                    <a:blip r:embed="rId17"/>
                    <a:stretch>
                      <a:fillRect/>
                    </a:stretch>
                  </pic:blipFill>
                  <pic:spPr>
                    <a:xfrm rot="5400000">
                      <a:off x="0" y="0"/>
                      <a:ext cx="3194303" cy="2395728"/>
                    </a:xfrm>
                    <a:prstGeom prst="rect">
                      <a:avLst/>
                    </a:prstGeom>
                  </pic:spPr>
                </pic:pic>
              </a:graphicData>
            </a:graphic>
          </wp:inline>
        </w:drawing>
      </w:r>
    </w:p>
    <w:p w14:paraId="7CEC8373" w14:textId="77777777" w:rsidR="00B21F04" w:rsidRDefault="00B21F04">
      <w:r>
        <w:br w:type="page"/>
      </w:r>
    </w:p>
    <w:p w14:paraId="23482A0F" w14:textId="5C81A0D6" w:rsidR="00B21F04" w:rsidRDefault="00B21F04" w:rsidP="00B21F04">
      <w:pPr>
        <w:pStyle w:val="Heading1"/>
      </w:pPr>
      <w:r>
        <w:lastRenderedPageBreak/>
        <w:t>Part Four: Adding Light to Liquid</w:t>
      </w:r>
    </w:p>
    <w:p w14:paraId="74042C8C" w14:textId="4578D094" w:rsidR="00B21F04" w:rsidRDefault="00102F9C" w:rsidP="00B21F04">
      <w:pPr>
        <w:pStyle w:val="ListParagraph"/>
        <w:numPr>
          <w:ilvl w:val="0"/>
          <w:numId w:val="14"/>
        </w:numPr>
      </w:pPr>
      <w:r>
        <w:rPr>
          <w:noProof/>
        </w:rPr>
        <w:drawing>
          <wp:anchor distT="0" distB="0" distL="114300" distR="114300" simplePos="0" relativeHeight="251658752" behindDoc="1" locked="0" layoutInCell="1" allowOverlap="1" wp14:anchorId="09B91FBC" wp14:editId="6BA34411">
            <wp:simplePos x="0" y="0"/>
            <wp:positionH relativeFrom="column">
              <wp:posOffset>1804035</wp:posOffset>
            </wp:positionH>
            <wp:positionV relativeFrom="paragraph">
              <wp:posOffset>556895</wp:posOffset>
            </wp:positionV>
            <wp:extent cx="4570095" cy="3476625"/>
            <wp:effectExtent l="0" t="5715"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180501_185019.jpg"/>
                    <pic:cNvPicPr/>
                  </pic:nvPicPr>
                  <pic:blipFill>
                    <a:blip r:embed="rId18"/>
                    <a:stretch>
                      <a:fillRect/>
                    </a:stretch>
                  </pic:blipFill>
                  <pic:spPr>
                    <a:xfrm rot="5400000">
                      <a:off x="0" y="0"/>
                      <a:ext cx="4570095" cy="3476625"/>
                    </a:xfrm>
                    <a:prstGeom prst="rect">
                      <a:avLst/>
                    </a:prstGeom>
                  </pic:spPr>
                </pic:pic>
              </a:graphicData>
            </a:graphic>
            <wp14:sizeRelH relativeFrom="margin">
              <wp14:pctWidth>0</wp14:pctWidth>
            </wp14:sizeRelH>
          </wp:anchor>
        </w:drawing>
      </w:r>
      <w:r w:rsidR="00B21F04">
        <w:t>Start by designing your setup, using your experience of water flow from part two.  Consider what fittings can have LEDs added, and how much flow you want through each.</w:t>
      </w:r>
      <w:r>
        <w:t xml:space="preserve">  A variant on our original design is shown on the right, and more examples in Appendix B.</w:t>
      </w:r>
    </w:p>
    <w:p w14:paraId="46E69608" w14:textId="3455F956" w:rsidR="001D06DC" w:rsidRDefault="001D06DC" w:rsidP="00D15301">
      <w:pPr>
        <w:ind w:left="360"/>
      </w:pPr>
    </w:p>
    <w:p w14:paraId="614B1C20" w14:textId="26B994DC" w:rsidR="00D15301" w:rsidRDefault="00D15301" w:rsidP="00D15301">
      <w:pPr>
        <w:pStyle w:val="ListParagraph"/>
        <w:numPr>
          <w:ilvl w:val="0"/>
          <w:numId w:val="14"/>
        </w:numPr>
      </w:pPr>
      <w:r>
        <w:t xml:space="preserve">Consider how to wire a setup with multiple LEDs.  9V batteries work </w:t>
      </w:r>
      <w:proofErr w:type="gramStart"/>
      <w:r>
        <w:t>well, but</w:t>
      </w:r>
      <w:proofErr w:type="gramEnd"/>
      <w:r>
        <w:t xml:space="preserve"> need to be kept out of the water.  The 12V power supply for the bilge pump can be turned on and off, but different resistors will need to be used to make sure you don’t blow out the LEDs.</w:t>
      </w:r>
    </w:p>
    <w:p w14:paraId="19697C09" w14:textId="77777777" w:rsidR="00D15301" w:rsidRDefault="00D15301" w:rsidP="00D15301">
      <w:pPr>
        <w:pStyle w:val="ListParagraph"/>
      </w:pPr>
    </w:p>
    <w:p w14:paraId="7701C181" w14:textId="227A0A3B" w:rsidR="00D15301" w:rsidRDefault="00D15301" w:rsidP="00D15301">
      <w:pPr>
        <w:pStyle w:val="ListParagraph"/>
        <w:numPr>
          <w:ilvl w:val="0"/>
          <w:numId w:val="14"/>
        </w:numPr>
      </w:pPr>
      <w:r>
        <w:t xml:space="preserve">Consider how the streams of light will interact with one another.  Colliding streams of water can make the light that each of them </w:t>
      </w:r>
      <w:proofErr w:type="gramStart"/>
      <w:r>
        <w:t>are</w:t>
      </w:r>
      <w:proofErr w:type="gramEnd"/>
      <w:r>
        <w:t xml:space="preserve"> “carrying” </w:t>
      </w:r>
      <w:r w:rsidR="00B723AA">
        <w:t>move</w:t>
      </w:r>
      <w:r>
        <w:t xml:space="preserve"> in interesting ways.</w:t>
      </w:r>
    </w:p>
    <w:p w14:paraId="0CEC9D8E" w14:textId="6502D49C" w:rsidR="00102F9C" w:rsidRDefault="00102F9C" w:rsidP="00102F9C"/>
    <w:p w14:paraId="7C7703A2" w14:textId="413B085F" w:rsidR="00102F9C" w:rsidRPr="00B21F04" w:rsidRDefault="00102F9C" w:rsidP="00102F9C">
      <w:pPr>
        <w:jc w:val="center"/>
      </w:pPr>
    </w:p>
    <w:p w14:paraId="6EE14526" w14:textId="797FEB81" w:rsidR="009F6A71" w:rsidRDefault="009F6A71">
      <w:r>
        <w:br w:type="page"/>
      </w:r>
    </w:p>
    <w:p w14:paraId="1011585E" w14:textId="1176418C" w:rsidR="00E334BE" w:rsidRDefault="00006D72" w:rsidP="00E334BE">
      <w:pPr>
        <w:pStyle w:val="Heading1"/>
      </w:pPr>
      <w:r>
        <w:lastRenderedPageBreak/>
        <w:t>Appendix A</w:t>
      </w:r>
      <w:r w:rsidR="00E334BE">
        <w:t>: Tips and Tricks</w:t>
      </w:r>
    </w:p>
    <w:p w14:paraId="57B7A83B" w14:textId="3D3A6187" w:rsidR="00CD07D6" w:rsidRDefault="002F42BE" w:rsidP="00E334BE">
      <w:pPr>
        <w:pStyle w:val="ListParagraph"/>
        <w:numPr>
          <w:ilvl w:val="0"/>
          <w:numId w:val="8"/>
        </w:numPr>
        <w:rPr>
          <w:b/>
        </w:rPr>
      </w:pPr>
      <w:r>
        <w:rPr>
          <w:b/>
        </w:rPr>
        <w:t>Leaks around fittings</w:t>
      </w:r>
    </w:p>
    <w:p w14:paraId="4A6157D5" w14:textId="77777777" w:rsidR="00A00D3F" w:rsidRPr="00A00D3F" w:rsidRDefault="002F42BE" w:rsidP="00CD07D6">
      <w:pPr>
        <w:pStyle w:val="ListParagraph"/>
        <w:numPr>
          <w:ilvl w:val="1"/>
          <w:numId w:val="8"/>
        </w:numPr>
        <w:rPr>
          <w:b/>
        </w:rPr>
      </w:pPr>
      <w:r>
        <w:t>First, check for whether the fittings are cross threaded (that the threads of the fitting don’t line up with the tap in the pipe).  If the fitting is properly threaded, make sure it is screwed in tightly enough.  If the fitting doesn’t sit facing the direction you want while tightened, you can add Teflon tape to adjust the fit.</w:t>
      </w:r>
    </w:p>
    <w:p w14:paraId="0D364D27" w14:textId="7F8EF015" w:rsidR="00CD07D6" w:rsidRPr="008D6E68" w:rsidRDefault="008D6E68" w:rsidP="00A00D3F">
      <w:pPr>
        <w:pStyle w:val="ListParagraph"/>
        <w:numPr>
          <w:ilvl w:val="0"/>
          <w:numId w:val="8"/>
        </w:numPr>
        <w:rPr>
          <w:b/>
        </w:rPr>
      </w:pPr>
      <w:r>
        <w:rPr>
          <w:b/>
        </w:rPr>
        <w:t xml:space="preserve">Pump </w:t>
      </w:r>
      <w:r w:rsidR="00B24045">
        <w:rPr>
          <w:b/>
        </w:rPr>
        <w:t>sputtering/low pressure</w:t>
      </w:r>
    </w:p>
    <w:p w14:paraId="05EE0488" w14:textId="052CFB9E" w:rsidR="008D6E68" w:rsidRPr="00B24045" w:rsidRDefault="00B24045" w:rsidP="008D6E68">
      <w:pPr>
        <w:pStyle w:val="ListParagraph"/>
        <w:numPr>
          <w:ilvl w:val="1"/>
          <w:numId w:val="8"/>
        </w:numPr>
        <w:rPr>
          <w:b/>
        </w:rPr>
      </w:pPr>
      <w:r>
        <w:t>Check the connection to the power supply and that the power supply is functioning normally.  Then, add water to the reservoir to give the pump more to pull from.</w:t>
      </w:r>
    </w:p>
    <w:p w14:paraId="29BD97AB" w14:textId="2DE36E54" w:rsidR="00B24045" w:rsidRPr="00B24045" w:rsidRDefault="00B24045" w:rsidP="00B24045">
      <w:pPr>
        <w:pStyle w:val="ListParagraph"/>
        <w:numPr>
          <w:ilvl w:val="0"/>
          <w:numId w:val="8"/>
        </w:numPr>
        <w:rPr>
          <w:b/>
        </w:rPr>
      </w:pPr>
      <w:r>
        <w:rPr>
          <w:b/>
        </w:rPr>
        <w:t>Low pressure from nozzle</w:t>
      </w:r>
    </w:p>
    <w:p w14:paraId="090C46F7" w14:textId="0D37116C" w:rsidR="00B24045" w:rsidRPr="006D053D" w:rsidRDefault="00B24045" w:rsidP="00B24045">
      <w:pPr>
        <w:pStyle w:val="ListParagraph"/>
        <w:numPr>
          <w:ilvl w:val="1"/>
          <w:numId w:val="8"/>
        </w:numPr>
        <w:rPr>
          <w:b/>
        </w:rPr>
      </w:pPr>
      <w:r>
        <w:t xml:space="preserve">Check to make sure the pump is working correctly (see above).  </w:t>
      </w:r>
      <w:r w:rsidR="006D053D">
        <w:t>Then, try using a tap that is lower down on your pipe.  If the water is of a high enough pressure to be flowing over the top of your pipe, try extending the pipe higher (either by using a different piece or adding a new one via an in-line connector).</w:t>
      </w:r>
    </w:p>
    <w:p w14:paraId="14A404B3" w14:textId="73DC25B4" w:rsidR="006D053D" w:rsidRDefault="006D053D" w:rsidP="006D053D">
      <w:pPr>
        <w:pStyle w:val="ListParagraph"/>
        <w:numPr>
          <w:ilvl w:val="0"/>
          <w:numId w:val="8"/>
        </w:numPr>
        <w:rPr>
          <w:b/>
        </w:rPr>
      </w:pPr>
      <w:r>
        <w:rPr>
          <w:b/>
        </w:rPr>
        <w:t>LEDs not lighting up</w:t>
      </w:r>
    </w:p>
    <w:p w14:paraId="403F3C32" w14:textId="77777777" w:rsidR="00D97FBA" w:rsidRPr="00D97FBA" w:rsidRDefault="00D97FBA" w:rsidP="0029559B">
      <w:pPr>
        <w:pStyle w:val="ListParagraph"/>
        <w:numPr>
          <w:ilvl w:val="1"/>
          <w:numId w:val="8"/>
        </w:numPr>
        <w:rPr>
          <w:b/>
        </w:rPr>
      </w:pPr>
      <w:r>
        <w:t>Use your LED tester directly onto the legs of the LED, then slowly work backwards until you find a break in the circuit.  You can also look at solder joints to see if anything has come loose.  If you can’t get the LED to light up with the tester (make sure to check your polarity; see diagram in part three), it’s possible the LED is blown out.  Check to make sure you have the appropriate resistor in your circuit before replacing it with a new LED.</w:t>
      </w:r>
    </w:p>
    <w:p w14:paraId="7C27AF92" w14:textId="653BBFF0" w:rsidR="00006D72" w:rsidRPr="00D97FBA" w:rsidRDefault="00006D72" w:rsidP="0029559B">
      <w:pPr>
        <w:pStyle w:val="ListParagraph"/>
        <w:numPr>
          <w:ilvl w:val="1"/>
          <w:numId w:val="8"/>
        </w:numPr>
        <w:rPr>
          <w:b/>
        </w:rPr>
      </w:pPr>
      <w:r w:rsidRPr="00D97FBA">
        <w:rPr>
          <w:b/>
        </w:rPr>
        <w:br w:type="page"/>
      </w:r>
    </w:p>
    <w:p w14:paraId="47BE4DDB" w14:textId="54A91A26" w:rsidR="00006D72" w:rsidRDefault="00006D72" w:rsidP="00006D72">
      <w:pPr>
        <w:pStyle w:val="Heading1"/>
      </w:pPr>
      <w:r>
        <w:lastRenderedPageBreak/>
        <w:t xml:space="preserve">Appendix B: </w:t>
      </w:r>
      <w:r w:rsidR="00D15301">
        <w:t>Examples</w:t>
      </w:r>
    </w:p>
    <w:p w14:paraId="7DC93835" w14:textId="77777777" w:rsidR="00006D72" w:rsidRDefault="00006D72" w:rsidP="00006D72"/>
    <w:p w14:paraId="5A187C0F" w14:textId="0A071B3A" w:rsidR="00F30E74" w:rsidRDefault="00DB290E" w:rsidP="00DB290E">
      <w:pPr>
        <w:jc w:val="center"/>
      </w:pPr>
      <w:r>
        <w:rPr>
          <w:noProof/>
        </w:rPr>
        <w:drawing>
          <wp:inline distT="0" distB="0" distL="0" distR="0" wp14:anchorId="60D98D7C" wp14:editId="6C9EDF25">
            <wp:extent cx="3924300" cy="29432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_2533.jpg"/>
                    <pic:cNvPicPr/>
                  </pic:nvPicPr>
                  <pic:blipFill>
                    <a:blip r:embed="rId19"/>
                    <a:stretch>
                      <a:fillRect/>
                    </a:stretch>
                  </pic:blipFill>
                  <pic:spPr>
                    <a:xfrm>
                      <a:off x="0" y="0"/>
                      <a:ext cx="3930199" cy="2947649"/>
                    </a:xfrm>
                    <a:prstGeom prst="rect">
                      <a:avLst/>
                    </a:prstGeom>
                  </pic:spPr>
                </pic:pic>
              </a:graphicData>
            </a:graphic>
          </wp:inline>
        </w:drawing>
      </w:r>
    </w:p>
    <w:p w14:paraId="4DAC3232" w14:textId="620E95DB" w:rsidR="00DB290E" w:rsidRDefault="00DB290E" w:rsidP="00E74885"/>
    <w:p w14:paraId="6497EFC3" w14:textId="32D8935B" w:rsidR="00DB290E" w:rsidRDefault="00DB290E" w:rsidP="00DB290E">
      <w:pPr>
        <w:jc w:val="center"/>
      </w:pPr>
      <w:r>
        <w:rPr>
          <w:noProof/>
        </w:rPr>
        <w:drawing>
          <wp:inline distT="0" distB="0" distL="0" distR="0" wp14:anchorId="3999C94C" wp14:editId="23BC237B">
            <wp:extent cx="3924300" cy="294322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_0059.jpg"/>
                    <pic:cNvPicPr/>
                  </pic:nvPicPr>
                  <pic:blipFill>
                    <a:blip r:embed="rId20"/>
                    <a:stretch>
                      <a:fillRect/>
                    </a:stretch>
                  </pic:blipFill>
                  <pic:spPr>
                    <a:xfrm>
                      <a:off x="0" y="0"/>
                      <a:ext cx="3924865" cy="2943649"/>
                    </a:xfrm>
                    <a:prstGeom prst="rect">
                      <a:avLst/>
                    </a:prstGeom>
                  </pic:spPr>
                </pic:pic>
              </a:graphicData>
            </a:graphic>
          </wp:inline>
        </w:drawing>
      </w:r>
    </w:p>
    <w:p w14:paraId="266446EA" w14:textId="70013720" w:rsidR="00DB290E" w:rsidRDefault="00F30E74">
      <w:r>
        <w:br w:type="page"/>
      </w:r>
    </w:p>
    <w:p w14:paraId="71E65BEC" w14:textId="04AB7E47" w:rsidR="00F30E74" w:rsidRDefault="00F30E74" w:rsidP="00F30E74">
      <w:pPr>
        <w:pStyle w:val="Heading1"/>
      </w:pPr>
      <w:r>
        <w:lastRenderedPageBreak/>
        <w:t>Questions?</w:t>
      </w:r>
    </w:p>
    <w:p w14:paraId="42182A02" w14:textId="34105BC1" w:rsidR="00F30E74" w:rsidRDefault="00F30E74" w:rsidP="00F30E74"/>
    <w:p w14:paraId="729CCA76" w14:textId="765D056F" w:rsidR="00F30E74" w:rsidRDefault="00F30E74" w:rsidP="00F30E74">
      <w:r>
        <w:t>For questions/concerns, contact either Chris Mayer or Ed Moriar</w:t>
      </w:r>
      <w:r w:rsidR="00D15301">
        <w:t>t</w:t>
      </w:r>
      <w:r>
        <w:t xml:space="preserve">y (contact info below).  Also feel free to send photos/video of your </w:t>
      </w:r>
      <w:r w:rsidR="00E74885">
        <w:t>creations</w:t>
      </w:r>
      <w:r>
        <w:t>!</w:t>
      </w:r>
    </w:p>
    <w:p w14:paraId="197141E5" w14:textId="28F9BCB8" w:rsidR="00316FD7" w:rsidRDefault="00316FD7" w:rsidP="00F30E74"/>
    <w:p w14:paraId="0FC9A01C" w14:textId="57F40036" w:rsidR="00316FD7" w:rsidRDefault="00316FD7" w:rsidP="00F30E74">
      <w:r>
        <w:t>Chris Mayer</w:t>
      </w:r>
    </w:p>
    <w:p w14:paraId="46B90C6E" w14:textId="75FC8838" w:rsidR="00316FD7" w:rsidRDefault="00F83692" w:rsidP="00F30E74">
      <w:hyperlink r:id="rId21" w:history="1">
        <w:r w:rsidR="00316FD7" w:rsidRPr="00896509">
          <w:rPr>
            <w:rStyle w:val="Hyperlink"/>
          </w:rPr>
          <w:t>mayerc@mit.edu</w:t>
        </w:r>
      </w:hyperlink>
      <w:r w:rsidR="00316FD7">
        <w:t xml:space="preserve"> (preferred)</w:t>
      </w:r>
    </w:p>
    <w:p w14:paraId="37CC30C9" w14:textId="318E97B1" w:rsidR="00316FD7" w:rsidRDefault="00316FD7" w:rsidP="00F30E74">
      <w:r>
        <w:t>617-324-7560</w:t>
      </w:r>
    </w:p>
    <w:p w14:paraId="465E3FDC" w14:textId="28C4BD9B" w:rsidR="00316FD7" w:rsidRDefault="00316FD7" w:rsidP="00F30E74"/>
    <w:p w14:paraId="1EAA9F41" w14:textId="4B81AA7D" w:rsidR="00316FD7" w:rsidRDefault="00316FD7" w:rsidP="00F30E74">
      <w:r>
        <w:t>Ed Moriarty</w:t>
      </w:r>
    </w:p>
    <w:p w14:paraId="48765B38" w14:textId="1950CCC4" w:rsidR="00316FD7" w:rsidRDefault="00F83692" w:rsidP="00F30E74">
      <w:hyperlink r:id="rId22" w:history="1">
        <w:r w:rsidR="00316FD7" w:rsidRPr="00896509">
          <w:rPr>
            <w:rStyle w:val="Hyperlink"/>
          </w:rPr>
          <w:t>mory@mit.edu</w:t>
        </w:r>
      </w:hyperlink>
    </w:p>
    <w:p w14:paraId="117A91AA" w14:textId="2E90CD27" w:rsidR="00316FD7" w:rsidRPr="00F30E74" w:rsidRDefault="00316FD7" w:rsidP="00F30E74">
      <w:r>
        <w:t>339-223-9633 (preferred)</w:t>
      </w:r>
    </w:p>
    <w:sectPr w:rsidR="00316FD7" w:rsidRPr="00F30E74" w:rsidSect="00A2194C">
      <w:footerReference w:type="default" r:id="rId23"/>
      <w:headerReference w:type="first" r:id="rId24"/>
      <w:pgSz w:w="12240" w:h="15840"/>
      <w:pgMar w:top="1800" w:right="1440" w:bottom="2160" w:left="1440" w:header="36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28D305" w14:textId="77777777" w:rsidR="00F83692" w:rsidRDefault="00F83692" w:rsidP="00880614">
      <w:r>
        <w:separator/>
      </w:r>
    </w:p>
  </w:endnote>
  <w:endnote w:type="continuationSeparator" w:id="0">
    <w:p w14:paraId="53F443EF" w14:textId="77777777" w:rsidR="00F83692" w:rsidRDefault="00F83692" w:rsidP="008806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5F649" w14:textId="77777777" w:rsidR="00972283" w:rsidRDefault="00972283">
    <w:pPr>
      <w:pStyle w:val="Footer"/>
    </w:pPr>
    <w:r>
      <w:rPr>
        <w:noProof/>
      </w:rPr>
      <w:drawing>
        <wp:anchor distT="0" distB="0" distL="114300" distR="114300" simplePos="0" relativeHeight="251658240" behindDoc="0" locked="0" layoutInCell="1" allowOverlap="1" wp14:anchorId="53F55697" wp14:editId="0607AF7B">
          <wp:simplePos x="0" y="0"/>
          <wp:positionH relativeFrom="rightMargin">
            <wp:posOffset>-5943600</wp:posOffset>
          </wp:positionH>
          <wp:positionV relativeFrom="page">
            <wp:posOffset>9372600</wp:posOffset>
          </wp:positionV>
          <wp:extent cx="2057400" cy="295910"/>
          <wp:effectExtent l="0" t="0" r="0" b="889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t_pantone_201.eps"/>
                  <pic:cNvPicPr/>
                </pic:nvPicPr>
                <pic:blipFill>
                  <a:blip r:embed="rId1">
                    <a:extLst>
                      <a:ext uri="{28A0092B-C50C-407E-A947-70E740481C1C}">
                        <a14:useLocalDpi xmlns:a14="http://schemas.microsoft.com/office/drawing/2010/main" val="0"/>
                      </a:ext>
                    </a:extLst>
                  </a:blip>
                  <a:stretch>
                    <a:fillRect/>
                  </a:stretch>
                </pic:blipFill>
                <pic:spPr>
                  <a:xfrm>
                    <a:off x="0" y="0"/>
                    <a:ext cx="2057400" cy="29591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E47CFDB" w14:textId="77777777" w:rsidR="00F83692" w:rsidRDefault="00F83692" w:rsidP="00880614">
      <w:r>
        <w:separator/>
      </w:r>
    </w:p>
  </w:footnote>
  <w:footnote w:type="continuationSeparator" w:id="0">
    <w:p w14:paraId="2F074CAF" w14:textId="77777777" w:rsidR="00F83692" w:rsidRDefault="00F83692" w:rsidP="0088061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B411B7" w14:textId="2757DF8A" w:rsidR="00972283" w:rsidRDefault="00972283">
    <w:pPr>
      <w:pStyle w:val="Header"/>
    </w:pPr>
    <w:r>
      <w:rPr>
        <w:noProof/>
      </w:rPr>
      <w:drawing>
        <wp:inline distT="0" distB="0" distL="0" distR="0" wp14:anchorId="10391A15" wp14:editId="79AA5E48">
          <wp:extent cx="5943600" cy="8864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rton Letterhead Header color.ai"/>
                  <pic:cNvPicPr/>
                </pic:nvPicPr>
                <pic:blipFill>
                  <a:blip r:embed="rId1">
                    <a:extLst>
                      <a:ext uri="{28A0092B-C50C-407E-A947-70E740481C1C}">
                        <a14:useLocalDpi xmlns:a14="http://schemas.microsoft.com/office/drawing/2010/main" val="0"/>
                      </a:ext>
                    </a:extLst>
                  </a:blip>
                  <a:stretch>
                    <a:fillRect/>
                  </a:stretch>
                </pic:blipFill>
                <pic:spPr>
                  <a:xfrm>
                    <a:off x="0" y="0"/>
                    <a:ext cx="5943600" cy="88646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73BFF"/>
    <w:multiLevelType w:val="hybridMultilevel"/>
    <w:tmpl w:val="610C93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03660B7"/>
    <w:multiLevelType w:val="hybridMultilevel"/>
    <w:tmpl w:val="21BC8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467263"/>
    <w:multiLevelType w:val="hybridMultilevel"/>
    <w:tmpl w:val="29C851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C61B8A"/>
    <w:multiLevelType w:val="hybridMultilevel"/>
    <w:tmpl w:val="8D1E4C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7251839"/>
    <w:multiLevelType w:val="hybridMultilevel"/>
    <w:tmpl w:val="91E8F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30C3285"/>
    <w:multiLevelType w:val="hybridMultilevel"/>
    <w:tmpl w:val="FDE4AA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48A75E7"/>
    <w:multiLevelType w:val="hybridMultilevel"/>
    <w:tmpl w:val="22267C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940262A"/>
    <w:multiLevelType w:val="hybridMultilevel"/>
    <w:tmpl w:val="C9AC7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B6A30CC"/>
    <w:multiLevelType w:val="hybridMultilevel"/>
    <w:tmpl w:val="C2E212F6"/>
    <w:lvl w:ilvl="0" w:tplc="774C351C">
      <w:start w:val="1"/>
      <w:numFmt w:val="decimal"/>
      <w:lvlText w:val="%1."/>
      <w:lvlJc w:val="left"/>
      <w:pPr>
        <w:ind w:left="720" w:hanging="360"/>
      </w:pPr>
      <w:rPr>
        <w:rFonts w:asciiTheme="minorHAnsi" w:eastAsiaTheme="minorEastAsia"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28005E9"/>
    <w:multiLevelType w:val="hybridMultilevel"/>
    <w:tmpl w:val="CB620AF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8427F84"/>
    <w:multiLevelType w:val="hybridMultilevel"/>
    <w:tmpl w:val="D388BE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5063831"/>
    <w:multiLevelType w:val="hybridMultilevel"/>
    <w:tmpl w:val="99D64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69B5986"/>
    <w:multiLevelType w:val="hybridMultilevel"/>
    <w:tmpl w:val="53E85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7CD3DD9"/>
    <w:multiLevelType w:val="hybridMultilevel"/>
    <w:tmpl w:val="87206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2"/>
  </w:num>
  <w:num w:numId="2">
    <w:abstractNumId w:val="3"/>
  </w:num>
  <w:num w:numId="3">
    <w:abstractNumId w:val="7"/>
  </w:num>
  <w:num w:numId="4">
    <w:abstractNumId w:val="5"/>
  </w:num>
  <w:num w:numId="5">
    <w:abstractNumId w:val="11"/>
  </w:num>
  <w:num w:numId="6">
    <w:abstractNumId w:val="0"/>
  </w:num>
  <w:num w:numId="7">
    <w:abstractNumId w:val="1"/>
  </w:num>
  <w:num w:numId="8">
    <w:abstractNumId w:val="9"/>
  </w:num>
  <w:num w:numId="9">
    <w:abstractNumId w:val="6"/>
  </w:num>
  <w:num w:numId="10">
    <w:abstractNumId w:val="2"/>
  </w:num>
  <w:num w:numId="11">
    <w:abstractNumId w:val="8"/>
  </w:num>
  <w:num w:numId="12">
    <w:abstractNumId w:val="4"/>
  </w:num>
  <w:num w:numId="13">
    <w:abstractNumId w:val="13"/>
  </w:num>
  <w:num w:numId="1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154C83"/>
    <w:rsid w:val="00006D72"/>
    <w:rsid w:val="00016BA7"/>
    <w:rsid w:val="0004539D"/>
    <w:rsid w:val="0006547D"/>
    <w:rsid w:val="000D4F72"/>
    <w:rsid w:val="000E1499"/>
    <w:rsid w:val="00102F9C"/>
    <w:rsid w:val="00154C83"/>
    <w:rsid w:val="001C2B34"/>
    <w:rsid w:val="001D06DC"/>
    <w:rsid w:val="0027101F"/>
    <w:rsid w:val="002A5F41"/>
    <w:rsid w:val="002B329E"/>
    <w:rsid w:val="002B7519"/>
    <w:rsid w:val="002C369D"/>
    <w:rsid w:val="002F172B"/>
    <w:rsid w:val="002F2460"/>
    <w:rsid w:val="002F42BE"/>
    <w:rsid w:val="00305EA7"/>
    <w:rsid w:val="00306EA4"/>
    <w:rsid w:val="00316E33"/>
    <w:rsid w:val="00316FD7"/>
    <w:rsid w:val="00327BA2"/>
    <w:rsid w:val="003456E5"/>
    <w:rsid w:val="00362E85"/>
    <w:rsid w:val="0038063E"/>
    <w:rsid w:val="003877F7"/>
    <w:rsid w:val="003929EA"/>
    <w:rsid w:val="00394D58"/>
    <w:rsid w:val="003A1521"/>
    <w:rsid w:val="003B1A1F"/>
    <w:rsid w:val="003D7ED5"/>
    <w:rsid w:val="004054CF"/>
    <w:rsid w:val="00462F8E"/>
    <w:rsid w:val="00467E5B"/>
    <w:rsid w:val="004850D2"/>
    <w:rsid w:val="0048624A"/>
    <w:rsid w:val="00493B44"/>
    <w:rsid w:val="004A59EE"/>
    <w:rsid w:val="004A7B25"/>
    <w:rsid w:val="004B0F65"/>
    <w:rsid w:val="004C5D4B"/>
    <w:rsid w:val="004D1111"/>
    <w:rsid w:val="004F648B"/>
    <w:rsid w:val="00502173"/>
    <w:rsid w:val="00551FF3"/>
    <w:rsid w:val="005545BE"/>
    <w:rsid w:val="0056116E"/>
    <w:rsid w:val="00561436"/>
    <w:rsid w:val="00574092"/>
    <w:rsid w:val="0058645A"/>
    <w:rsid w:val="00597393"/>
    <w:rsid w:val="005A45FC"/>
    <w:rsid w:val="005A72F2"/>
    <w:rsid w:val="005C2950"/>
    <w:rsid w:val="005E574E"/>
    <w:rsid w:val="005F6AE9"/>
    <w:rsid w:val="005F77FF"/>
    <w:rsid w:val="005F7D62"/>
    <w:rsid w:val="00610DEF"/>
    <w:rsid w:val="0062019E"/>
    <w:rsid w:val="006313F9"/>
    <w:rsid w:val="006415A9"/>
    <w:rsid w:val="006756D9"/>
    <w:rsid w:val="00682EB4"/>
    <w:rsid w:val="006932FB"/>
    <w:rsid w:val="006944E8"/>
    <w:rsid w:val="006963FA"/>
    <w:rsid w:val="006D053D"/>
    <w:rsid w:val="006E2019"/>
    <w:rsid w:val="007170CE"/>
    <w:rsid w:val="00732D73"/>
    <w:rsid w:val="007333E3"/>
    <w:rsid w:val="00736D84"/>
    <w:rsid w:val="00775E17"/>
    <w:rsid w:val="007D30F0"/>
    <w:rsid w:val="00813614"/>
    <w:rsid w:val="0081481A"/>
    <w:rsid w:val="008215DA"/>
    <w:rsid w:val="00855CBE"/>
    <w:rsid w:val="00880614"/>
    <w:rsid w:val="00883247"/>
    <w:rsid w:val="00885663"/>
    <w:rsid w:val="008D6E68"/>
    <w:rsid w:val="00906651"/>
    <w:rsid w:val="00941921"/>
    <w:rsid w:val="009450B1"/>
    <w:rsid w:val="00972283"/>
    <w:rsid w:val="009769E6"/>
    <w:rsid w:val="0097766E"/>
    <w:rsid w:val="00987D3C"/>
    <w:rsid w:val="009A17F9"/>
    <w:rsid w:val="009D0F34"/>
    <w:rsid w:val="009F6A71"/>
    <w:rsid w:val="00A00D3F"/>
    <w:rsid w:val="00A051BC"/>
    <w:rsid w:val="00A14B2B"/>
    <w:rsid w:val="00A2194C"/>
    <w:rsid w:val="00A31F0F"/>
    <w:rsid w:val="00A45242"/>
    <w:rsid w:val="00A564F8"/>
    <w:rsid w:val="00A62CAF"/>
    <w:rsid w:val="00A63D70"/>
    <w:rsid w:val="00AF7D1D"/>
    <w:rsid w:val="00B06582"/>
    <w:rsid w:val="00B21F04"/>
    <w:rsid w:val="00B24045"/>
    <w:rsid w:val="00B43C4D"/>
    <w:rsid w:val="00B51EBD"/>
    <w:rsid w:val="00B61860"/>
    <w:rsid w:val="00B64616"/>
    <w:rsid w:val="00B723AA"/>
    <w:rsid w:val="00B7577C"/>
    <w:rsid w:val="00B80B81"/>
    <w:rsid w:val="00BA18BF"/>
    <w:rsid w:val="00BB1FDA"/>
    <w:rsid w:val="00BD1637"/>
    <w:rsid w:val="00C07FC0"/>
    <w:rsid w:val="00C10349"/>
    <w:rsid w:val="00C104BF"/>
    <w:rsid w:val="00C23FBE"/>
    <w:rsid w:val="00C56677"/>
    <w:rsid w:val="00C93940"/>
    <w:rsid w:val="00C94355"/>
    <w:rsid w:val="00CD07D6"/>
    <w:rsid w:val="00CF24E9"/>
    <w:rsid w:val="00CF3E9A"/>
    <w:rsid w:val="00D15301"/>
    <w:rsid w:val="00D71F0D"/>
    <w:rsid w:val="00D81AEA"/>
    <w:rsid w:val="00D954E2"/>
    <w:rsid w:val="00D97FBA"/>
    <w:rsid w:val="00DB290E"/>
    <w:rsid w:val="00DD5586"/>
    <w:rsid w:val="00E041A5"/>
    <w:rsid w:val="00E107C2"/>
    <w:rsid w:val="00E334BE"/>
    <w:rsid w:val="00E36202"/>
    <w:rsid w:val="00E414D5"/>
    <w:rsid w:val="00E66957"/>
    <w:rsid w:val="00E72312"/>
    <w:rsid w:val="00E74885"/>
    <w:rsid w:val="00EA1416"/>
    <w:rsid w:val="00EA3808"/>
    <w:rsid w:val="00EE759B"/>
    <w:rsid w:val="00F25BBD"/>
    <w:rsid w:val="00F30E74"/>
    <w:rsid w:val="00F800FF"/>
    <w:rsid w:val="00F83692"/>
    <w:rsid w:val="00F83A82"/>
    <w:rsid w:val="00F9345A"/>
    <w:rsid w:val="00FE3F4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C8B583B"/>
  <w14:defaultImageDpi w14:val="300"/>
  <w15:docId w15:val="{11B69FCF-C3CE-4682-A9D0-7B18D4605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iPriority="0"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41921"/>
  </w:style>
  <w:style w:type="paragraph" w:styleId="Heading1">
    <w:name w:val="heading 1"/>
    <w:basedOn w:val="Normal"/>
    <w:next w:val="Normal"/>
    <w:link w:val="Heading1Char"/>
    <w:uiPriority w:val="9"/>
    <w:qFormat/>
    <w:rsid w:val="00941921"/>
    <w:pPr>
      <w:keepNext/>
      <w:keepLines/>
      <w:spacing w:before="240"/>
      <w:outlineLvl w:val="0"/>
    </w:pPr>
    <w:rPr>
      <w:rFonts w:asciiTheme="majorHAnsi" w:eastAsiaTheme="majorEastAsia" w:hAnsiTheme="majorHAnsi" w:cstheme="majorBidi"/>
      <w:color w:val="C0504D" w:themeColor="accent2"/>
      <w:sz w:val="48"/>
      <w:szCs w:val="32"/>
    </w:rPr>
  </w:style>
  <w:style w:type="paragraph" w:styleId="Heading2">
    <w:name w:val="heading 2"/>
    <w:basedOn w:val="Normal"/>
    <w:next w:val="Normal"/>
    <w:link w:val="Heading2Char"/>
    <w:uiPriority w:val="9"/>
    <w:unhideWhenUsed/>
    <w:qFormat/>
    <w:rsid w:val="00941921"/>
    <w:pPr>
      <w:keepNext/>
      <w:keepLines/>
      <w:spacing w:before="40"/>
      <w:outlineLvl w:val="1"/>
    </w:pPr>
    <w:rPr>
      <w:rFonts w:asciiTheme="majorHAnsi" w:eastAsiaTheme="majorEastAsia" w:hAnsiTheme="majorHAnsi" w:cstheme="majorBidi"/>
      <w:color w:val="943634" w:themeColor="accent2" w:themeShade="BF"/>
      <w:sz w:val="28"/>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80614"/>
    <w:pPr>
      <w:tabs>
        <w:tab w:val="center" w:pos="4320"/>
        <w:tab w:val="right" w:pos="8640"/>
      </w:tabs>
    </w:pPr>
  </w:style>
  <w:style w:type="character" w:customStyle="1" w:styleId="HeaderChar">
    <w:name w:val="Header Char"/>
    <w:basedOn w:val="DefaultParagraphFont"/>
    <w:link w:val="Header"/>
    <w:uiPriority w:val="99"/>
    <w:rsid w:val="00880614"/>
  </w:style>
  <w:style w:type="paragraph" w:styleId="Footer">
    <w:name w:val="footer"/>
    <w:basedOn w:val="Normal"/>
    <w:link w:val="FooterChar"/>
    <w:uiPriority w:val="99"/>
    <w:unhideWhenUsed/>
    <w:rsid w:val="00880614"/>
    <w:pPr>
      <w:tabs>
        <w:tab w:val="center" w:pos="4320"/>
        <w:tab w:val="right" w:pos="8640"/>
      </w:tabs>
    </w:pPr>
  </w:style>
  <w:style w:type="character" w:customStyle="1" w:styleId="FooterChar">
    <w:name w:val="Footer Char"/>
    <w:basedOn w:val="DefaultParagraphFont"/>
    <w:link w:val="Footer"/>
    <w:uiPriority w:val="99"/>
    <w:rsid w:val="00880614"/>
  </w:style>
  <w:style w:type="paragraph" w:styleId="BalloonText">
    <w:name w:val="Balloon Text"/>
    <w:basedOn w:val="Normal"/>
    <w:link w:val="BalloonTextChar"/>
    <w:uiPriority w:val="99"/>
    <w:semiHidden/>
    <w:unhideWhenUsed/>
    <w:rsid w:val="00880614"/>
    <w:rPr>
      <w:rFonts w:ascii="Lucida Grande" w:hAnsi="Lucida Grande"/>
      <w:sz w:val="18"/>
      <w:szCs w:val="18"/>
    </w:rPr>
  </w:style>
  <w:style w:type="character" w:customStyle="1" w:styleId="BalloonTextChar">
    <w:name w:val="Balloon Text Char"/>
    <w:basedOn w:val="DefaultParagraphFont"/>
    <w:link w:val="BalloonText"/>
    <w:uiPriority w:val="99"/>
    <w:semiHidden/>
    <w:rsid w:val="00880614"/>
    <w:rPr>
      <w:rFonts w:ascii="Lucida Grande" w:hAnsi="Lucida Grande"/>
      <w:sz w:val="18"/>
      <w:szCs w:val="18"/>
    </w:rPr>
  </w:style>
  <w:style w:type="paragraph" w:styleId="BodyText2">
    <w:name w:val="Body Text 2"/>
    <w:basedOn w:val="Normal"/>
    <w:link w:val="BodyText2Char"/>
    <w:rsid w:val="004A59EE"/>
    <w:pPr>
      <w:spacing w:after="120"/>
      <w:jc w:val="both"/>
    </w:pPr>
    <w:rPr>
      <w:rFonts w:ascii="Times New Roman" w:eastAsia="Times New Roman" w:hAnsi="Times New Roman" w:cs="Times New Roman"/>
      <w:szCs w:val="20"/>
    </w:rPr>
  </w:style>
  <w:style w:type="character" w:customStyle="1" w:styleId="BodyText2Char">
    <w:name w:val="Body Text 2 Char"/>
    <w:basedOn w:val="DefaultParagraphFont"/>
    <w:link w:val="BodyText2"/>
    <w:rsid w:val="004A59EE"/>
    <w:rPr>
      <w:rFonts w:ascii="Times New Roman" w:eastAsia="Times New Roman" w:hAnsi="Times New Roman" w:cs="Times New Roman"/>
      <w:szCs w:val="20"/>
    </w:rPr>
  </w:style>
  <w:style w:type="paragraph" w:styleId="BodyText">
    <w:name w:val="Body Text"/>
    <w:basedOn w:val="Normal"/>
    <w:link w:val="BodyTextChar"/>
    <w:unhideWhenUsed/>
    <w:rsid w:val="00732D73"/>
    <w:pPr>
      <w:spacing w:after="120"/>
    </w:pPr>
  </w:style>
  <w:style w:type="character" w:customStyle="1" w:styleId="BodyTextChar">
    <w:name w:val="Body Text Char"/>
    <w:basedOn w:val="DefaultParagraphFont"/>
    <w:link w:val="BodyText"/>
    <w:rsid w:val="00732D73"/>
  </w:style>
  <w:style w:type="paragraph" w:customStyle="1" w:styleId="Address">
    <w:name w:val="Address"/>
    <w:basedOn w:val="Normal"/>
    <w:rsid w:val="00732D73"/>
    <w:pPr>
      <w:spacing w:line="300" w:lineRule="auto"/>
    </w:pPr>
    <w:rPr>
      <w:sz w:val="18"/>
      <w:szCs w:val="22"/>
    </w:rPr>
  </w:style>
  <w:style w:type="paragraph" w:customStyle="1" w:styleId="DateandRecipient">
    <w:name w:val="Date and Recipient"/>
    <w:basedOn w:val="Normal"/>
    <w:rsid w:val="00732D73"/>
    <w:pPr>
      <w:spacing w:before="400" w:line="300" w:lineRule="auto"/>
    </w:pPr>
    <w:rPr>
      <w:color w:val="404040" w:themeColor="text1" w:themeTint="BF"/>
      <w:sz w:val="22"/>
      <w:szCs w:val="22"/>
    </w:rPr>
  </w:style>
  <w:style w:type="paragraph" w:styleId="Signature">
    <w:name w:val="Signature"/>
    <w:basedOn w:val="Normal"/>
    <w:link w:val="SignatureChar"/>
    <w:rsid w:val="00732D73"/>
    <w:pPr>
      <w:spacing w:before="600" w:line="300" w:lineRule="auto"/>
    </w:pPr>
    <w:rPr>
      <w:color w:val="404040" w:themeColor="text1" w:themeTint="BF"/>
      <w:sz w:val="22"/>
      <w:szCs w:val="22"/>
    </w:rPr>
  </w:style>
  <w:style w:type="character" w:customStyle="1" w:styleId="SignatureChar">
    <w:name w:val="Signature Char"/>
    <w:basedOn w:val="DefaultParagraphFont"/>
    <w:link w:val="Signature"/>
    <w:rsid w:val="00732D73"/>
    <w:rPr>
      <w:color w:val="404040" w:themeColor="text1" w:themeTint="BF"/>
      <w:sz w:val="22"/>
      <w:szCs w:val="22"/>
    </w:rPr>
  </w:style>
  <w:style w:type="character" w:styleId="Hyperlink">
    <w:name w:val="Hyperlink"/>
    <w:basedOn w:val="DefaultParagraphFont"/>
    <w:uiPriority w:val="99"/>
    <w:unhideWhenUsed/>
    <w:rsid w:val="006944E8"/>
    <w:rPr>
      <w:color w:val="0000FF"/>
      <w:u w:val="single"/>
    </w:rPr>
  </w:style>
  <w:style w:type="paragraph" w:styleId="NormalWeb">
    <w:name w:val="Normal (Web)"/>
    <w:basedOn w:val="Normal"/>
    <w:uiPriority w:val="99"/>
    <w:semiHidden/>
    <w:unhideWhenUsed/>
    <w:rsid w:val="006944E8"/>
    <w:pPr>
      <w:spacing w:before="100" w:beforeAutospacing="1" w:after="100" w:afterAutospacing="1"/>
    </w:pPr>
    <w:rPr>
      <w:rFonts w:ascii="Times" w:hAnsi="Times" w:cs="Times New Roman"/>
      <w:sz w:val="20"/>
      <w:szCs w:val="20"/>
    </w:rPr>
  </w:style>
  <w:style w:type="paragraph" w:styleId="NoSpacing">
    <w:name w:val="No Spacing"/>
    <w:uiPriority w:val="1"/>
    <w:qFormat/>
    <w:rsid w:val="00154C83"/>
  </w:style>
  <w:style w:type="table" w:styleId="TableGrid">
    <w:name w:val="Table Grid"/>
    <w:basedOn w:val="TableNormal"/>
    <w:uiPriority w:val="59"/>
    <w:rsid w:val="00154C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941921"/>
    <w:rPr>
      <w:rFonts w:asciiTheme="majorHAnsi" w:eastAsiaTheme="majorEastAsia" w:hAnsiTheme="majorHAnsi" w:cstheme="majorBidi"/>
      <w:color w:val="C0504D" w:themeColor="accent2"/>
      <w:sz w:val="48"/>
      <w:szCs w:val="32"/>
    </w:rPr>
  </w:style>
  <w:style w:type="character" w:customStyle="1" w:styleId="Heading2Char">
    <w:name w:val="Heading 2 Char"/>
    <w:basedOn w:val="DefaultParagraphFont"/>
    <w:link w:val="Heading2"/>
    <w:uiPriority w:val="9"/>
    <w:rsid w:val="00941921"/>
    <w:rPr>
      <w:rFonts w:asciiTheme="majorHAnsi" w:eastAsiaTheme="majorEastAsia" w:hAnsiTheme="majorHAnsi" w:cstheme="majorBidi"/>
      <w:color w:val="943634" w:themeColor="accent2" w:themeShade="BF"/>
      <w:sz w:val="28"/>
      <w:szCs w:val="26"/>
    </w:rPr>
  </w:style>
  <w:style w:type="paragraph" w:styleId="ListParagraph">
    <w:name w:val="List Paragraph"/>
    <w:basedOn w:val="Normal"/>
    <w:uiPriority w:val="34"/>
    <w:qFormat/>
    <w:rsid w:val="00C23FBE"/>
    <w:pPr>
      <w:ind w:left="720"/>
      <w:contextualSpacing/>
    </w:pPr>
  </w:style>
  <w:style w:type="paragraph" w:styleId="Title">
    <w:name w:val="Title"/>
    <w:basedOn w:val="Normal"/>
    <w:next w:val="Normal"/>
    <w:link w:val="TitleChar"/>
    <w:uiPriority w:val="10"/>
    <w:qFormat/>
    <w:rsid w:val="00B6461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64616"/>
    <w:rPr>
      <w:rFonts w:asciiTheme="majorHAnsi" w:eastAsiaTheme="majorEastAsia" w:hAnsiTheme="majorHAnsi" w:cstheme="majorBidi"/>
      <w:spacing w:val="-10"/>
      <w:kern w:val="28"/>
      <w:sz w:val="56"/>
      <w:szCs w:val="56"/>
    </w:rPr>
  </w:style>
  <w:style w:type="character" w:styleId="UnresolvedMention">
    <w:name w:val="Unresolved Mention"/>
    <w:basedOn w:val="DefaultParagraphFont"/>
    <w:uiPriority w:val="99"/>
    <w:semiHidden/>
    <w:unhideWhenUsed/>
    <w:rsid w:val="00316FD7"/>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86861595">
      <w:bodyDiv w:val="1"/>
      <w:marLeft w:val="0"/>
      <w:marRight w:val="0"/>
      <w:marTop w:val="0"/>
      <w:marBottom w:val="0"/>
      <w:divBdr>
        <w:top w:val="none" w:sz="0" w:space="0" w:color="auto"/>
        <w:left w:val="none" w:sz="0" w:space="0" w:color="auto"/>
        <w:bottom w:val="none" w:sz="0" w:space="0" w:color="auto"/>
        <w:right w:val="none" w:sz="0" w:space="0" w:color="auto"/>
      </w:divBdr>
      <w:divsChild>
        <w:div w:id="1696806825">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yperlink" Target="mailto:mayerc@mit.edu"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footer" Target="footer1.xml"/><Relationship Id="rId10" Type="http://schemas.openxmlformats.org/officeDocument/2006/relationships/image" Target="media/image3.jpg"/><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hyperlink" Target="mailto:mory@mit.edu"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4.emf"/></Relationships>
</file>

<file path=word/_rels/header1.xml.rels><?xml version="1.0" encoding="UTF-8" standalone="yes"?>
<Relationships xmlns="http://schemas.openxmlformats.org/package/2006/relationships"><Relationship Id="rId1" Type="http://schemas.openxmlformats.org/officeDocument/2006/relationships/image" Target="media/image1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36F4A6-4230-463E-9043-9B977B5B10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1344</TotalTime>
  <Pages>1</Pages>
  <Words>1165</Words>
  <Characters>6643</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Christopher Mayer</dc:creator>
  <cp:keywords/>
  <dc:description/>
  <cp:lastModifiedBy>Christopher Mayer</cp:lastModifiedBy>
  <cp:revision>22</cp:revision>
  <cp:lastPrinted>2016-10-28T16:11:00Z</cp:lastPrinted>
  <dcterms:created xsi:type="dcterms:W3CDTF">2018-05-01T23:09:00Z</dcterms:created>
  <dcterms:modified xsi:type="dcterms:W3CDTF">2018-05-18T20:51:00Z</dcterms:modified>
</cp:coreProperties>
</file>